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5EA01D" w14:textId="50F98F01" w:rsidR="00AA2B61" w:rsidRPr="00AA2B61" w:rsidRDefault="00AA2B61" w:rsidP="00AA2B61">
      <w:pPr>
        <w:widowControl/>
        <w:adjustRightInd w:val="0"/>
        <w:rPr>
          <w:rFonts w:eastAsiaTheme="minorHAnsi"/>
          <w:color w:val="000000"/>
          <w:sz w:val="20"/>
          <w:szCs w:val="20"/>
        </w:rPr>
      </w:pPr>
      <w:r w:rsidRPr="00AA2B61">
        <w:rPr>
          <w:rFonts w:eastAsiaTheme="minorHAnsi"/>
          <w:b/>
          <w:bCs/>
          <w:color w:val="000000"/>
          <w:sz w:val="20"/>
          <w:szCs w:val="20"/>
        </w:rPr>
        <w:t>SIRMC Meeting Minutes</w:t>
      </w:r>
      <w:r w:rsidRPr="00AA2B61">
        <w:rPr>
          <w:rFonts w:eastAsiaTheme="minorHAnsi"/>
          <w:color w:val="000000"/>
          <w:sz w:val="20"/>
          <w:szCs w:val="20"/>
        </w:rPr>
        <w:t xml:space="preserve"> – Virtual </w:t>
      </w:r>
      <w:r w:rsidR="001F69EB">
        <w:rPr>
          <w:rFonts w:eastAsiaTheme="minorHAnsi"/>
          <w:color w:val="000000"/>
          <w:sz w:val="20"/>
          <w:szCs w:val="20"/>
        </w:rPr>
        <w:t>February 2</w:t>
      </w:r>
      <w:r w:rsidRPr="00AA2B61">
        <w:rPr>
          <w:rFonts w:eastAsiaTheme="minorHAnsi"/>
          <w:color w:val="000000"/>
          <w:sz w:val="20"/>
          <w:szCs w:val="20"/>
        </w:rPr>
        <w:t xml:space="preserve">, </w:t>
      </w:r>
      <w:proofErr w:type="gramStart"/>
      <w:r w:rsidRPr="00AA2B61">
        <w:rPr>
          <w:rFonts w:eastAsiaTheme="minorHAnsi"/>
          <w:color w:val="000000"/>
          <w:sz w:val="20"/>
          <w:szCs w:val="20"/>
        </w:rPr>
        <w:t>202</w:t>
      </w:r>
      <w:r w:rsidR="001F69EB">
        <w:rPr>
          <w:rFonts w:eastAsiaTheme="minorHAnsi"/>
          <w:color w:val="000000"/>
          <w:sz w:val="20"/>
          <w:szCs w:val="20"/>
        </w:rPr>
        <w:t>4</w:t>
      </w:r>
      <w:proofErr w:type="gramEnd"/>
      <w:r w:rsidRPr="00AA2B61">
        <w:rPr>
          <w:rFonts w:eastAsiaTheme="minorHAnsi"/>
          <w:color w:val="000000"/>
          <w:sz w:val="20"/>
          <w:szCs w:val="20"/>
        </w:rPr>
        <w:t xml:space="preserve"> at 10 am CT / 11 am ET</w:t>
      </w:r>
    </w:p>
    <w:p w14:paraId="4DD217DC" w14:textId="77777777" w:rsidR="00AA2B61" w:rsidRPr="00AA2B61" w:rsidRDefault="00AA2B61" w:rsidP="00AA2B61">
      <w:pPr>
        <w:widowControl/>
        <w:adjustRightInd w:val="0"/>
        <w:rPr>
          <w:rFonts w:eastAsiaTheme="minorHAnsi"/>
          <w:b/>
          <w:bCs/>
          <w:color w:val="000000"/>
          <w:sz w:val="20"/>
          <w:szCs w:val="20"/>
        </w:rPr>
      </w:pPr>
    </w:p>
    <w:p w14:paraId="7363E0B9" w14:textId="32B7D1C1" w:rsidR="00AA2B61" w:rsidRDefault="00AA2B61" w:rsidP="00AA2B61">
      <w:pPr>
        <w:widowControl/>
        <w:adjustRightInd w:val="0"/>
        <w:rPr>
          <w:rFonts w:eastAsiaTheme="minorHAnsi"/>
          <w:i/>
          <w:iCs/>
          <w:color w:val="000000"/>
          <w:sz w:val="20"/>
          <w:szCs w:val="20"/>
        </w:rPr>
      </w:pPr>
      <w:r w:rsidRPr="00AA2B61">
        <w:rPr>
          <w:rFonts w:eastAsiaTheme="minorHAnsi"/>
          <w:b/>
          <w:bCs/>
          <w:color w:val="000000"/>
          <w:sz w:val="20"/>
          <w:szCs w:val="20"/>
        </w:rPr>
        <w:t>Attendees</w:t>
      </w:r>
      <w:r w:rsidRPr="00AA2B61">
        <w:rPr>
          <w:rFonts w:eastAsiaTheme="minorHAnsi"/>
          <w:color w:val="000000"/>
          <w:sz w:val="20"/>
          <w:szCs w:val="20"/>
        </w:rPr>
        <w:t xml:space="preserve">: </w:t>
      </w:r>
      <w:r w:rsidRPr="001F69EB">
        <w:rPr>
          <w:rFonts w:eastAsiaTheme="minorHAnsi"/>
          <w:color w:val="000000"/>
          <w:sz w:val="20"/>
          <w:szCs w:val="20"/>
        </w:rPr>
        <w:t xml:space="preserve">Melissa Arnold, </w:t>
      </w:r>
      <w:r w:rsidRPr="001F69EB">
        <w:rPr>
          <w:rFonts w:eastAsiaTheme="minorHAnsi"/>
          <w:i/>
          <w:iCs/>
          <w:color w:val="000000"/>
          <w:sz w:val="20"/>
          <w:szCs w:val="20"/>
        </w:rPr>
        <w:t>Spencer County Visitors Bureau</w:t>
      </w:r>
      <w:r w:rsidRPr="001F69EB">
        <w:rPr>
          <w:rFonts w:eastAsiaTheme="minorHAnsi"/>
          <w:color w:val="000000"/>
          <w:sz w:val="20"/>
          <w:szCs w:val="20"/>
        </w:rPr>
        <w:t xml:space="preserve">; Katerina </w:t>
      </w:r>
      <w:r w:rsidR="001F69EB" w:rsidRPr="001F69EB">
        <w:rPr>
          <w:rFonts w:eastAsiaTheme="minorHAnsi"/>
          <w:color w:val="000000"/>
          <w:sz w:val="20"/>
          <w:szCs w:val="20"/>
        </w:rPr>
        <w:t>Koehler</w:t>
      </w:r>
      <w:r w:rsidRPr="001F69EB">
        <w:rPr>
          <w:rFonts w:eastAsiaTheme="minorHAnsi"/>
          <w:color w:val="000000"/>
          <w:sz w:val="20"/>
          <w:szCs w:val="20"/>
        </w:rPr>
        <w:t xml:space="preserve">, </w:t>
      </w:r>
      <w:proofErr w:type="spellStart"/>
      <w:r w:rsidRPr="001F69EB">
        <w:rPr>
          <w:rFonts w:eastAsiaTheme="minorHAnsi"/>
          <w:i/>
          <w:iCs/>
          <w:color w:val="000000"/>
          <w:sz w:val="20"/>
          <w:szCs w:val="20"/>
        </w:rPr>
        <w:t>SoIN</w:t>
      </w:r>
      <w:proofErr w:type="spellEnd"/>
      <w:r w:rsidRPr="001F69EB">
        <w:rPr>
          <w:rFonts w:eastAsiaTheme="minorHAnsi"/>
          <w:i/>
          <w:iCs/>
          <w:color w:val="000000"/>
          <w:sz w:val="20"/>
          <w:szCs w:val="20"/>
        </w:rPr>
        <w:t xml:space="preserve"> / Clark &amp; Floyd County Tourism</w:t>
      </w:r>
      <w:r w:rsidRPr="001F69EB">
        <w:rPr>
          <w:rFonts w:eastAsiaTheme="minorHAnsi"/>
          <w:color w:val="000000"/>
          <w:sz w:val="20"/>
          <w:szCs w:val="20"/>
        </w:rPr>
        <w:t xml:space="preserve">; Shari Sherman, </w:t>
      </w:r>
      <w:r w:rsidRPr="001F69EB">
        <w:rPr>
          <w:rFonts w:eastAsiaTheme="minorHAnsi"/>
          <w:i/>
          <w:iCs/>
          <w:color w:val="000000"/>
          <w:sz w:val="20"/>
          <w:szCs w:val="20"/>
        </w:rPr>
        <w:t>Warrick County Chamber of Commerce</w:t>
      </w:r>
      <w:r w:rsidRPr="001F69EB">
        <w:rPr>
          <w:rFonts w:eastAsiaTheme="minorHAnsi"/>
          <w:color w:val="000000"/>
          <w:sz w:val="20"/>
          <w:szCs w:val="20"/>
        </w:rPr>
        <w:t xml:space="preserve">; Brandy Ream, </w:t>
      </w:r>
      <w:r w:rsidRPr="001F69EB">
        <w:rPr>
          <w:rFonts w:eastAsiaTheme="minorHAnsi"/>
          <w:i/>
          <w:iCs/>
          <w:color w:val="000000"/>
          <w:sz w:val="20"/>
          <w:szCs w:val="20"/>
        </w:rPr>
        <w:t>Visit French Lick West Baden</w:t>
      </w:r>
      <w:r w:rsidRPr="001F69EB">
        <w:rPr>
          <w:rFonts w:eastAsiaTheme="minorHAnsi"/>
          <w:color w:val="000000"/>
          <w:sz w:val="20"/>
          <w:szCs w:val="20"/>
        </w:rPr>
        <w:t xml:space="preserve">; Heather </w:t>
      </w:r>
      <w:proofErr w:type="spellStart"/>
      <w:r w:rsidRPr="001F69EB">
        <w:rPr>
          <w:rFonts w:eastAsiaTheme="minorHAnsi"/>
          <w:color w:val="000000"/>
          <w:sz w:val="20"/>
          <w:szCs w:val="20"/>
        </w:rPr>
        <w:t>Weyer</w:t>
      </w:r>
      <w:proofErr w:type="spellEnd"/>
      <w:r w:rsidRPr="001F69EB">
        <w:rPr>
          <w:rFonts w:eastAsiaTheme="minorHAnsi"/>
          <w:color w:val="000000"/>
          <w:sz w:val="20"/>
          <w:szCs w:val="20"/>
        </w:rPr>
        <w:t>,</w:t>
      </w:r>
      <w:r w:rsidRPr="001F69EB">
        <w:rPr>
          <w:rFonts w:eastAsiaTheme="minorHAnsi"/>
          <w:i/>
          <w:iCs/>
          <w:color w:val="000000"/>
          <w:sz w:val="20"/>
          <w:szCs w:val="20"/>
        </w:rPr>
        <w:t xml:space="preserve"> Visit Dubois County, </w:t>
      </w:r>
      <w:r w:rsidR="001F69EB" w:rsidRPr="001F69EB">
        <w:rPr>
          <w:rFonts w:eastAsiaTheme="minorHAnsi"/>
          <w:color w:val="000000"/>
          <w:sz w:val="20"/>
          <w:szCs w:val="20"/>
        </w:rPr>
        <w:t xml:space="preserve">Kate </w:t>
      </w:r>
      <w:proofErr w:type="spellStart"/>
      <w:r w:rsidR="001F69EB" w:rsidRPr="001F69EB">
        <w:rPr>
          <w:rFonts w:eastAsiaTheme="minorHAnsi"/>
          <w:color w:val="000000"/>
          <w:sz w:val="20"/>
          <w:szCs w:val="20"/>
        </w:rPr>
        <w:t>Reibel</w:t>
      </w:r>
      <w:proofErr w:type="spellEnd"/>
      <w:r w:rsidRPr="001F69EB">
        <w:rPr>
          <w:rFonts w:eastAsiaTheme="minorHAnsi"/>
          <w:color w:val="000000"/>
          <w:sz w:val="20"/>
          <w:szCs w:val="20"/>
        </w:rPr>
        <w:t>,</w:t>
      </w:r>
      <w:r w:rsidRPr="001F69EB">
        <w:rPr>
          <w:rFonts w:eastAsiaTheme="minorHAnsi"/>
          <w:i/>
          <w:iCs/>
          <w:color w:val="000000"/>
          <w:sz w:val="20"/>
          <w:szCs w:val="20"/>
        </w:rPr>
        <w:t xml:space="preserve"> Visit Evansville; and </w:t>
      </w:r>
      <w:r w:rsidRPr="001F69EB">
        <w:rPr>
          <w:rFonts w:eastAsiaTheme="minorHAnsi"/>
          <w:color w:val="000000"/>
          <w:sz w:val="20"/>
          <w:szCs w:val="20"/>
        </w:rPr>
        <w:t>Natalie J Smith</w:t>
      </w:r>
      <w:r w:rsidRPr="001F69EB">
        <w:rPr>
          <w:rFonts w:eastAsiaTheme="minorHAnsi"/>
          <w:i/>
          <w:iCs/>
          <w:color w:val="000000"/>
          <w:sz w:val="20"/>
          <w:szCs w:val="20"/>
        </w:rPr>
        <w:t>, Daviess County Visitors Bureau</w:t>
      </w:r>
      <w:r w:rsidR="001F69EB" w:rsidRPr="001F69EB">
        <w:rPr>
          <w:rFonts w:eastAsiaTheme="minorHAnsi"/>
          <w:i/>
          <w:iCs/>
          <w:color w:val="000000"/>
          <w:sz w:val="20"/>
          <w:szCs w:val="20"/>
        </w:rPr>
        <w:t xml:space="preserve">, </w:t>
      </w:r>
      <w:r w:rsidR="001F69EB" w:rsidRPr="001F69EB">
        <w:rPr>
          <w:sz w:val="20"/>
          <w:szCs w:val="20"/>
        </w:rPr>
        <w:t xml:space="preserve">Eric </w:t>
      </w:r>
      <w:proofErr w:type="spellStart"/>
      <w:r w:rsidR="001F69EB" w:rsidRPr="001F69EB">
        <w:rPr>
          <w:sz w:val="20"/>
          <w:szCs w:val="20"/>
        </w:rPr>
        <w:t>Heindenrich</w:t>
      </w:r>
      <w:proofErr w:type="spellEnd"/>
      <w:r w:rsidR="001F69EB" w:rsidRPr="001F69EB">
        <w:rPr>
          <w:sz w:val="20"/>
          <w:szCs w:val="20"/>
        </w:rPr>
        <w:t xml:space="preserve">, </w:t>
      </w:r>
      <w:r w:rsidR="001F69EB" w:rsidRPr="001F69EB">
        <w:rPr>
          <w:i/>
          <w:iCs/>
          <w:sz w:val="20"/>
          <w:szCs w:val="20"/>
        </w:rPr>
        <w:t xml:space="preserve">Gibson County Tourism, </w:t>
      </w:r>
      <w:r w:rsidR="001F69EB" w:rsidRPr="001F69EB">
        <w:rPr>
          <w:sz w:val="20"/>
          <w:szCs w:val="20"/>
        </w:rPr>
        <w:t>Megan Glenn</w:t>
      </w:r>
      <w:r w:rsidR="00611D85">
        <w:rPr>
          <w:sz w:val="20"/>
          <w:szCs w:val="20"/>
        </w:rPr>
        <w:t xml:space="preserve"> &amp; Leslie Townsend, </w:t>
      </w:r>
      <w:r w:rsidR="00611D85" w:rsidRPr="00611D85">
        <w:rPr>
          <w:i/>
          <w:iCs/>
          <w:sz w:val="20"/>
          <w:szCs w:val="20"/>
        </w:rPr>
        <w:t>Historic Southern Indiana</w:t>
      </w:r>
    </w:p>
    <w:p w14:paraId="1494F44B" w14:textId="77777777" w:rsidR="00AA2B61" w:rsidRPr="00AA2B61" w:rsidRDefault="00AA2B61" w:rsidP="00AA2B61">
      <w:pPr>
        <w:widowControl/>
        <w:adjustRightInd w:val="0"/>
        <w:rPr>
          <w:rFonts w:eastAsiaTheme="minorHAnsi"/>
          <w:i/>
          <w:iCs/>
          <w:color w:val="000000"/>
          <w:sz w:val="20"/>
          <w:szCs w:val="20"/>
        </w:rPr>
      </w:pPr>
    </w:p>
    <w:p w14:paraId="59B10EFE" w14:textId="0E36B637" w:rsidR="00AA2B61" w:rsidRDefault="00AA2B61" w:rsidP="00AA2B61">
      <w:pPr>
        <w:widowControl/>
        <w:adjustRightInd w:val="0"/>
        <w:rPr>
          <w:rFonts w:eastAsiaTheme="minorHAnsi"/>
          <w:color w:val="000000"/>
          <w:sz w:val="20"/>
          <w:szCs w:val="20"/>
        </w:rPr>
      </w:pPr>
      <w:r w:rsidRPr="00AA2B61">
        <w:rPr>
          <w:rFonts w:eastAsiaTheme="minorHAnsi"/>
          <w:b/>
          <w:bCs/>
          <w:color w:val="000000"/>
          <w:sz w:val="20"/>
          <w:szCs w:val="20"/>
        </w:rPr>
        <w:t>April Meeting Minutes</w:t>
      </w:r>
      <w:r w:rsidRPr="00AA2B61">
        <w:rPr>
          <w:rFonts w:eastAsiaTheme="minorHAnsi"/>
          <w:color w:val="000000"/>
          <w:sz w:val="20"/>
          <w:szCs w:val="20"/>
        </w:rPr>
        <w:t xml:space="preserve"> – </w:t>
      </w:r>
      <w:r w:rsidR="001F69EB">
        <w:rPr>
          <w:rFonts w:eastAsiaTheme="minorHAnsi"/>
          <w:color w:val="000000"/>
          <w:sz w:val="20"/>
          <w:szCs w:val="20"/>
        </w:rPr>
        <w:t xml:space="preserve">Were not sent </w:t>
      </w:r>
      <w:proofErr w:type="gramStart"/>
      <w:r w:rsidR="001F69EB">
        <w:rPr>
          <w:rFonts w:eastAsiaTheme="minorHAnsi"/>
          <w:color w:val="000000"/>
          <w:sz w:val="20"/>
          <w:szCs w:val="20"/>
        </w:rPr>
        <w:t>out</w:t>
      </w:r>
      <w:proofErr w:type="gramEnd"/>
    </w:p>
    <w:p w14:paraId="257AC5E4" w14:textId="77777777" w:rsidR="00AA2B61" w:rsidRPr="00AA2B61" w:rsidRDefault="00AA2B61" w:rsidP="00AA2B61">
      <w:pPr>
        <w:widowControl/>
        <w:adjustRightInd w:val="0"/>
        <w:rPr>
          <w:rFonts w:eastAsiaTheme="minorHAnsi"/>
          <w:color w:val="000000"/>
          <w:sz w:val="20"/>
          <w:szCs w:val="20"/>
        </w:rPr>
      </w:pPr>
    </w:p>
    <w:p w14:paraId="015749D3" w14:textId="6F9D3D91" w:rsidR="00AA2B61" w:rsidRDefault="00AA2B61" w:rsidP="00AA2B61">
      <w:pPr>
        <w:widowControl/>
        <w:adjustRightInd w:val="0"/>
        <w:rPr>
          <w:rFonts w:eastAsiaTheme="minorHAnsi"/>
          <w:color w:val="000000"/>
          <w:sz w:val="20"/>
          <w:szCs w:val="20"/>
        </w:rPr>
      </w:pPr>
      <w:r w:rsidRPr="00AA2B61">
        <w:rPr>
          <w:rFonts w:eastAsiaTheme="minorHAnsi"/>
          <w:b/>
          <w:bCs/>
          <w:color w:val="000000"/>
          <w:sz w:val="20"/>
          <w:szCs w:val="20"/>
        </w:rPr>
        <w:t>Treasurer’s Report:</w:t>
      </w:r>
      <w:r w:rsidRPr="00AA2B61">
        <w:rPr>
          <w:rFonts w:eastAsiaTheme="minorHAnsi"/>
          <w:color w:val="000000"/>
          <w:sz w:val="20"/>
          <w:szCs w:val="20"/>
        </w:rPr>
        <w:t xml:space="preserve"> </w:t>
      </w:r>
      <w:r w:rsidR="001F69EB">
        <w:rPr>
          <w:rFonts w:eastAsiaTheme="minorHAnsi"/>
          <w:color w:val="000000"/>
          <w:sz w:val="20"/>
          <w:szCs w:val="20"/>
        </w:rPr>
        <w:t>Ended the year with $2,200. Invoices were sent out to the members. Propeller invoice came through for $918 for 2024, not sure what it is for (possibly our email marketing platform).</w:t>
      </w:r>
    </w:p>
    <w:p w14:paraId="6997AF7A" w14:textId="77777777" w:rsidR="001F69EB" w:rsidRDefault="001F69EB" w:rsidP="00AA2B61">
      <w:pPr>
        <w:widowControl/>
        <w:adjustRightInd w:val="0"/>
        <w:rPr>
          <w:rFonts w:eastAsiaTheme="minorHAnsi"/>
          <w:color w:val="000000"/>
          <w:sz w:val="20"/>
          <w:szCs w:val="20"/>
        </w:rPr>
      </w:pPr>
    </w:p>
    <w:p w14:paraId="0B7D0344" w14:textId="46A7C942" w:rsidR="001F69EB" w:rsidRDefault="001F69EB" w:rsidP="00AA2B61">
      <w:pPr>
        <w:widowControl/>
        <w:adjustRightInd w:val="0"/>
        <w:rPr>
          <w:rFonts w:eastAsiaTheme="minorHAnsi"/>
          <w:color w:val="000000"/>
          <w:sz w:val="20"/>
          <w:szCs w:val="20"/>
        </w:rPr>
      </w:pPr>
      <w:r w:rsidRPr="00AA2B61">
        <w:rPr>
          <w:rFonts w:eastAsiaTheme="minorHAnsi"/>
          <w:color w:val="000000"/>
          <w:sz w:val="20"/>
          <w:szCs w:val="20"/>
        </w:rPr>
        <w:t>Kate</w:t>
      </w:r>
      <w:r>
        <w:rPr>
          <w:rFonts w:eastAsiaTheme="minorHAnsi"/>
          <w:color w:val="000000"/>
          <w:sz w:val="20"/>
          <w:szCs w:val="20"/>
        </w:rPr>
        <w:t xml:space="preserve"> </w:t>
      </w:r>
      <w:r w:rsidRPr="00AA2B61">
        <w:rPr>
          <w:rFonts w:eastAsiaTheme="minorHAnsi"/>
          <w:color w:val="000000"/>
          <w:sz w:val="20"/>
          <w:szCs w:val="20"/>
        </w:rPr>
        <w:t xml:space="preserve">motioned to approve </w:t>
      </w:r>
      <w:r>
        <w:rPr>
          <w:rFonts w:eastAsiaTheme="minorHAnsi"/>
          <w:color w:val="000000"/>
          <w:sz w:val="20"/>
          <w:szCs w:val="20"/>
        </w:rPr>
        <w:t xml:space="preserve">the 2024 budget. Katerina seconded. Motion </w:t>
      </w:r>
      <w:r w:rsidR="00611D85">
        <w:rPr>
          <w:rFonts w:eastAsiaTheme="minorHAnsi"/>
          <w:color w:val="000000"/>
          <w:sz w:val="20"/>
          <w:szCs w:val="20"/>
        </w:rPr>
        <w:t>a</w:t>
      </w:r>
      <w:r>
        <w:rPr>
          <w:rFonts w:eastAsiaTheme="minorHAnsi"/>
          <w:color w:val="000000"/>
          <w:sz w:val="20"/>
          <w:szCs w:val="20"/>
        </w:rPr>
        <w:t>pproved.</w:t>
      </w:r>
      <w:r w:rsidRPr="001F69EB">
        <w:rPr>
          <w:rFonts w:eastAsiaTheme="minorHAnsi"/>
          <w:color w:val="FF0000"/>
          <w:sz w:val="20"/>
          <w:szCs w:val="20"/>
        </w:rPr>
        <w:t xml:space="preserve"> (IS THIS WHAT WE WERE VOTING ON??)</w:t>
      </w:r>
    </w:p>
    <w:p w14:paraId="06B88A94" w14:textId="77777777" w:rsidR="00AA2B61" w:rsidRDefault="00AA2B61" w:rsidP="00AA2B61">
      <w:pPr>
        <w:widowControl/>
        <w:adjustRightInd w:val="0"/>
        <w:rPr>
          <w:rFonts w:eastAsiaTheme="minorHAnsi"/>
          <w:color w:val="000000"/>
          <w:sz w:val="20"/>
          <w:szCs w:val="20"/>
        </w:rPr>
      </w:pPr>
    </w:p>
    <w:p w14:paraId="3F07F08D" w14:textId="5D12DFAB" w:rsidR="00AA2B61" w:rsidRDefault="001F69EB" w:rsidP="00AA2B61">
      <w:pPr>
        <w:widowControl/>
        <w:adjustRightInd w:val="0"/>
        <w:rPr>
          <w:rFonts w:eastAsiaTheme="minorHAnsi"/>
          <w:color w:val="000000"/>
          <w:sz w:val="20"/>
          <w:szCs w:val="20"/>
        </w:rPr>
      </w:pPr>
      <w:r>
        <w:rPr>
          <w:rFonts w:eastAsiaTheme="minorHAnsi"/>
          <w:b/>
          <w:bCs/>
          <w:color w:val="000000"/>
          <w:sz w:val="20"/>
          <w:szCs w:val="20"/>
        </w:rPr>
        <w:t>Board Officers</w:t>
      </w:r>
      <w:r w:rsidR="00AA2B61" w:rsidRPr="00AA2B61">
        <w:rPr>
          <w:rFonts w:eastAsiaTheme="minorHAnsi"/>
          <w:b/>
          <w:bCs/>
          <w:color w:val="000000"/>
          <w:sz w:val="20"/>
          <w:szCs w:val="20"/>
        </w:rPr>
        <w:t xml:space="preserve"> Discussion:</w:t>
      </w:r>
      <w:r w:rsidR="00AA2B61">
        <w:rPr>
          <w:rFonts w:eastAsiaTheme="minorHAnsi"/>
          <w:b/>
          <w:bCs/>
          <w:color w:val="000000"/>
          <w:sz w:val="20"/>
          <w:szCs w:val="20"/>
        </w:rPr>
        <w:t xml:space="preserve"> </w:t>
      </w:r>
      <w:r>
        <w:rPr>
          <w:rFonts w:eastAsiaTheme="minorHAnsi"/>
          <w:color w:val="000000"/>
          <w:sz w:val="20"/>
          <w:szCs w:val="20"/>
        </w:rPr>
        <w:t xml:space="preserve">We will keep the board officers the same besides the Vice President role. Brandy will take over as the VP for 2024 working closing like Melissa to learn the President role and take of the role in 2025. </w:t>
      </w:r>
    </w:p>
    <w:p w14:paraId="21D34C8C" w14:textId="77777777" w:rsidR="00611D85" w:rsidRDefault="00611D85" w:rsidP="00AA2B61">
      <w:pPr>
        <w:widowControl/>
        <w:adjustRightInd w:val="0"/>
        <w:rPr>
          <w:rFonts w:eastAsiaTheme="minorHAnsi"/>
          <w:color w:val="000000"/>
          <w:sz w:val="20"/>
          <w:szCs w:val="20"/>
        </w:rPr>
      </w:pPr>
    </w:p>
    <w:p w14:paraId="380178DB" w14:textId="089D47A1" w:rsidR="00611D85" w:rsidRDefault="00611D85" w:rsidP="00AA2B61">
      <w:pPr>
        <w:widowControl/>
        <w:adjustRightInd w:val="0"/>
        <w:rPr>
          <w:rFonts w:eastAsiaTheme="minorHAnsi"/>
          <w:color w:val="000000"/>
          <w:sz w:val="20"/>
          <w:szCs w:val="20"/>
        </w:rPr>
      </w:pPr>
      <w:r>
        <w:rPr>
          <w:rFonts w:eastAsiaTheme="minorHAnsi"/>
          <w:color w:val="000000"/>
          <w:sz w:val="20"/>
          <w:szCs w:val="20"/>
        </w:rPr>
        <w:t>2024 Officer Roles:</w:t>
      </w:r>
    </w:p>
    <w:p w14:paraId="4BB4B9E8" w14:textId="778F551E" w:rsidR="00611D85" w:rsidRDefault="00611D85" w:rsidP="00AA2B61">
      <w:pPr>
        <w:widowControl/>
        <w:adjustRightInd w:val="0"/>
        <w:rPr>
          <w:rFonts w:eastAsiaTheme="minorHAnsi"/>
          <w:color w:val="000000"/>
          <w:sz w:val="20"/>
          <w:szCs w:val="20"/>
        </w:rPr>
      </w:pPr>
      <w:r>
        <w:rPr>
          <w:rFonts w:eastAsiaTheme="minorHAnsi"/>
          <w:color w:val="000000"/>
          <w:sz w:val="20"/>
          <w:szCs w:val="20"/>
        </w:rPr>
        <w:t xml:space="preserve">Melissa – President </w:t>
      </w:r>
    </w:p>
    <w:p w14:paraId="21C7E2DA" w14:textId="4CC8DA47" w:rsidR="00611D85" w:rsidRDefault="00611D85" w:rsidP="00AA2B61">
      <w:pPr>
        <w:widowControl/>
        <w:adjustRightInd w:val="0"/>
        <w:rPr>
          <w:rFonts w:eastAsiaTheme="minorHAnsi"/>
          <w:color w:val="000000"/>
          <w:sz w:val="20"/>
          <w:szCs w:val="20"/>
        </w:rPr>
      </w:pPr>
      <w:r>
        <w:rPr>
          <w:rFonts w:eastAsiaTheme="minorHAnsi"/>
          <w:color w:val="000000"/>
          <w:sz w:val="20"/>
          <w:szCs w:val="20"/>
        </w:rPr>
        <w:t xml:space="preserve">Brandy – Vice President </w:t>
      </w:r>
    </w:p>
    <w:p w14:paraId="263FDE47" w14:textId="5ACB0C61" w:rsidR="00611D85" w:rsidRDefault="00611D85" w:rsidP="00AA2B61">
      <w:pPr>
        <w:widowControl/>
        <w:adjustRightInd w:val="0"/>
        <w:rPr>
          <w:rFonts w:eastAsiaTheme="minorHAnsi"/>
          <w:color w:val="000000"/>
          <w:sz w:val="20"/>
          <w:szCs w:val="20"/>
        </w:rPr>
      </w:pPr>
      <w:r>
        <w:rPr>
          <w:rFonts w:eastAsiaTheme="minorHAnsi"/>
          <w:color w:val="000000"/>
          <w:sz w:val="20"/>
          <w:szCs w:val="20"/>
        </w:rPr>
        <w:t xml:space="preserve">Shari – Treasure </w:t>
      </w:r>
    </w:p>
    <w:p w14:paraId="0E15BD5E" w14:textId="62CA4934" w:rsidR="00611D85" w:rsidRDefault="00611D85" w:rsidP="00AA2B61">
      <w:pPr>
        <w:widowControl/>
        <w:adjustRightInd w:val="0"/>
        <w:rPr>
          <w:rFonts w:eastAsiaTheme="minorHAnsi"/>
          <w:color w:val="000000"/>
          <w:sz w:val="20"/>
          <w:szCs w:val="20"/>
        </w:rPr>
      </w:pPr>
      <w:r>
        <w:rPr>
          <w:rFonts w:eastAsiaTheme="minorHAnsi"/>
          <w:color w:val="000000"/>
          <w:sz w:val="20"/>
          <w:szCs w:val="20"/>
        </w:rPr>
        <w:t xml:space="preserve">Casey – Secretary </w:t>
      </w:r>
    </w:p>
    <w:p w14:paraId="13AC62FD" w14:textId="77777777" w:rsidR="001F69EB" w:rsidRDefault="001F69EB" w:rsidP="00AA2B61">
      <w:pPr>
        <w:widowControl/>
        <w:adjustRightInd w:val="0"/>
        <w:rPr>
          <w:rFonts w:eastAsiaTheme="minorHAnsi"/>
          <w:color w:val="000000"/>
          <w:sz w:val="20"/>
          <w:szCs w:val="20"/>
        </w:rPr>
      </w:pPr>
    </w:p>
    <w:p w14:paraId="548B221E" w14:textId="4966CAA5" w:rsidR="001F69EB" w:rsidRPr="00AA2B61" w:rsidRDefault="001F69EB" w:rsidP="00AA2B61">
      <w:pPr>
        <w:widowControl/>
        <w:adjustRightInd w:val="0"/>
        <w:rPr>
          <w:rFonts w:eastAsiaTheme="minorHAnsi"/>
          <w:color w:val="000000"/>
          <w:sz w:val="20"/>
          <w:szCs w:val="20"/>
        </w:rPr>
      </w:pPr>
      <w:r>
        <w:rPr>
          <w:rFonts w:eastAsiaTheme="minorHAnsi"/>
          <w:color w:val="000000"/>
          <w:sz w:val="20"/>
          <w:szCs w:val="20"/>
        </w:rPr>
        <w:t xml:space="preserve">Eric motioned to </w:t>
      </w:r>
      <w:r w:rsidR="00611D85">
        <w:rPr>
          <w:rFonts w:eastAsiaTheme="minorHAnsi"/>
          <w:color w:val="000000"/>
          <w:sz w:val="20"/>
          <w:szCs w:val="20"/>
        </w:rPr>
        <w:t>approve</w:t>
      </w:r>
      <w:r>
        <w:rPr>
          <w:rFonts w:eastAsiaTheme="minorHAnsi"/>
          <w:color w:val="000000"/>
          <w:sz w:val="20"/>
          <w:szCs w:val="20"/>
        </w:rPr>
        <w:t xml:space="preserve"> the office roles</w:t>
      </w:r>
      <w:r w:rsidR="00611D85">
        <w:rPr>
          <w:rFonts w:eastAsiaTheme="minorHAnsi"/>
          <w:color w:val="000000"/>
          <w:sz w:val="20"/>
          <w:szCs w:val="20"/>
        </w:rPr>
        <w:t xml:space="preserve">. Heather seconded. Motion approved. </w:t>
      </w:r>
    </w:p>
    <w:p w14:paraId="0598369F" w14:textId="2EA419D4" w:rsidR="00AA2B61" w:rsidRPr="00AA2B61" w:rsidRDefault="00AA2B61" w:rsidP="00AA2B61">
      <w:pPr>
        <w:widowControl/>
        <w:adjustRightInd w:val="0"/>
        <w:rPr>
          <w:rFonts w:eastAsiaTheme="minorHAnsi"/>
          <w:b/>
          <w:bCs/>
          <w:color w:val="000000"/>
          <w:sz w:val="20"/>
          <w:szCs w:val="20"/>
        </w:rPr>
      </w:pPr>
    </w:p>
    <w:p w14:paraId="24487469" w14:textId="18815822" w:rsidR="00611D85" w:rsidRPr="00611D85" w:rsidRDefault="00B7224A" w:rsidP="00611D85">
      <w:pPr>
        <w:widowControl/>
        <w:adjustRightInd w:val="0"/>
        <w:rPr>
          <w:rFonts w:eastAsiaTheme="minorHAnsi"/>
          <w:color w:val="000000"/>
          <w:sz w:val="20"/>
          <w:szCs w:val="20"/>
        </w:rPr>
      </w:pPr>
      <w:r w:rsidRPr="00B7224A">
        <w:rPr>
          <w:rFonts w:eastAsiaTheme="minorHAnsi"/>
          <w:b/>
          <w:bCs/>
          <w:color w:val="000000"/>
          <w:sz w:val="20"/>
          <w:szCs w:val="20"/>
        </w:rPr>
        <w:t>Marketing Updates:</w:t>
      </w:r>
      <w:r>
        <w:rPr>
          <w:rFonts w:eastAsiaTheme="minorHAnsi"/>
          <w:color w:val="000000"/>
          <w:sz w:val="20"/>
          <w:szCs w:val="20"/>
        </w:rPr>
        <w:t xml:space="preserve"> No reports to review because Propeller has not been pushing out any content</w:t>
      </w:r>
      <w:r w:rsidR="00611D85">
        <w:rPr>
          <w:rFonts w:eastAsiaTheme="minorHAnsi"/>
          <w:color w:val="000000"/>
          <w:sz w:val="20"/>
          <w:szCs w:val="20"/>
        </w:rPr>
        <w:t xml:space="preserve"> for 2024. The marketing group (Megan and Katerina), Melissa and Brandy will have a meeting with Propeller to set up our marketing plan for the year. The group still likes the direction we went in 2023, switching to more of a family focus content plan. </w:t>
      </w:r>
    </w:p>
    <w:p w14:paraId="6E181654" w14:textId="77777777" w:rsidR="00B7224A" w:rsidRPr="00B7224A" w:rsidRDefault="00B7224A" w:rsidP="00B7224A">
      <w:pPr>
        <w:widowControl/>
        <w:adjustRightInd w:val="0"/>
        <w:rPr>
          <w:rFonts w:eastAsiaTheme="minorHAnsi"/>
          <w:color w:val="000000"/>
          <w:sz w:val="20"/>
          <w:szCs w:val="20"/>
        </w:rPr>
      </w:pPr>
    </w:p>
    <w:p w14:paraId="69D62BAA" w14:textId="21612ECA" w:rsidR="00B7224A" w:rsidRDefault="00611D85" w:rsidP="00B7224A">
      <w:pPr>
        <w:widowControl/>
        <w:adjustRightInd w:val="0"/>
        <w:rPr>
          <w:rFonts w:eastAsiaTheme="minorHAnsi"/>
          <w:color w:val="000000"/>
          <w:sz w:val="20"/>
          <w:szCs w:val="20"/>
        </w:rPr>
      </w:pPr>
      <w:r>
        <w:rPr>
          <w:rFonts w:eastAsiaTheme="minorHAnsi"/>
          <w:b/>
          <w:bCs/>
          <w:color w:val="000000"/>
          <w:sz w:val="20"/>
          <w:szCs w:val="20"/>
        </w:rPr>
        <w:t>Eclipse Discussion</w:t>
      </w:r>
      <w:r w:rsidR="00B7224A" w:rsidRPr="00B7224A">
        <w:rPr>
          <w:rFonts w:eastAsiaTheme="minorHAnsi"/>
          <w:b/>
          <w:bCs/>
          <w:color w:val="000000"/>
          <w:sz w:val="20"/>
          <w:szCs w:val="20"/>
        </w:rPr>
        <w:t>:</w:t>
      </w:r>
      <w:r w:rsidR="00B7224A">
        <w:rPr>
          <w:rFonts w:eastAsiaTheme="minorHAnsi"/>
          <w:color w:val="000000"/>
          <w:sz w:val="20"/>
          <w:szCs w:val="20"/>
        </w:rPr>
        <w:t xml:space="preserve"> </w:t>
      </w:r>
      <w:r w:rsidRPr="00611D85">
        <w:rPr>
          <w:rFonts w:eastAsiaTheme="minorHAnsi"/>
          <w:color w:val="000000"/>
          <w:sz w:val="20"/>
          <w:szCs w:val="20"/>
        </w:rPr>
        <w:t xml:space="preserve">Everyone </w:t>
      </w:r>
      <w:r>
        <w:rPr>
          <w:rFonts w:eastAsiaTheme="minorHAnsi"/>
          <w:color w:val="000000"/>
          <w:sz w:val="20"/>
          <w:szCs w:val="20"/>
        </w:rPr>
        <w:t>was</w:t>
      </w:r>
      <w:r w:rsidRPr="00611D85">
        <w:rPr>
          <w:rFonts w:eastAsiaTheme="minorHAnsi"/>
          <w:color w:val="000000"/>
          <w:sz w:val="20"/>
          <w:szCs w:val="20"/>
        </w:rPr>
        <w:t xml:space="preserve"> invited</w:t>
      </w:r>
      <w:r>
        <w:rPr>
          <w:rFonts w:eastAsiaTheme="minorHAnsi"/>
          <w:color w:val="000000"/>
          <w:sz w:val="20"/>
          <w:szCs w:val="20"/>
        </w:rPr>
        <w:t xml:space="preserve"> by Kate</w:t>
      </w:r>
      <w:r w:rsidRPr="00611D85">
        <w:rPr>
          <w:rFonts w:eastAsiaTheme="minorHAnsi"/>
          <w:color w:val="000000"/>
          <w:sz w:val="20"/>
          <w:szCs w:val="20"/>
        </w:rPr>
        <w:t xml:space="preserve"> to attend Evansville’s Eclipse Task Force: </w:t>
      </w:r>
      <w:r w:rsidRPr="00611D85">
        <w:rPr>
          <w:color w:val="000000"/>
          <w:sz w:val="20"/>
          <w:szCs w:val="20"/>
        </w:rPr>
        <w:t xml:space="preserve">The next eclipse meeting is Thursday, February 22, 2024, 10AM CST. Location </w:t>
      </w:r>
      <w:proofErr w:type="gramStart"/>
      <w:r w:rsidRPr="00611D85">
        <w:rPr>
          <w:color w:val="000000"/>
          <w:sz w:val="20"/>
          <w:szCs w:val="20"/>
        </w:rPr>
        <w:t>at this time</w:t>
      </w:r>
      <w:proofErr w:type="gramEnd"/>
      <w:r w:rsidRPr="00611D85">
        <w:rPr>
          <w:color w:val="000000"/>
          <w:sz w:val="20"/>
          <w:szCs w:val="20"/>
        </w:rPr>
        <w:t xml:space="preserve"> is TBD. </w:t>
      </w:r>
      <w:r>
        <w:rPr>
          <w:color w:val="000000"/>
          <w:sz w:val="20"/>
          <w:szCs w:val="20"/>
        </w:rPr>
        <w:t xml:space="preserve">We will arrange to then meet as a group at the ITA conference in person for </w:t>
      </w:r>
      <w:proofErr w:type="gramStart"/>
      <w:r>
        <w:rPr>
          <w:color w:val="000000"/>
          <w:sz w:val="20"/>
          <w:szCs w:val="20"/>
        </w:rPr>
        <w:t>a</w:t>
      </w:r>
      <w:proofErr w:type="gramEnd"/>
      <w:r>
        <w:rPr>
          <w:color w:val="000000"/>
          <w:sz w:val="20"/>
          <w:szCs w:val="20"/>
        </w:rPr>
        <w:t xml:space="preserve"> eclipse talk. </w:t>
      </w:r>
    </w:p>
    <w:p w14:paraId="318A973F" w14:textId="77777777" w:rsidR="0044372F" w:rsidRDefault="0044372F" w:rsidP="00AA2B61">
      <w:pPr>
        <w:widowControl/>
        <w:adjustRightInd w:val="0"/>
        <w:rPr>
          <w:rFonts w:eastAsiaTheme="minorHAnsi"/>
          <w:color w:val="000000"/>
          <w:sz w:val="20"/>
          <w:szCs w:val="20"/>
        </w:rPr>
      </w:pPr>
    </w:p>
    <w:p w14:paraId="5660D0AA" w14:textId="130E65D3" w:rsidR="00AA2B61" w:rsidRDefault="00AA2B61" w:rsidP="0044372F">
      <w:pPr>
        <w:widowControl/>
        <w:adjustRightInd w:val="0"/>
        <w:rPr>
          <w:rFonts w:eastAsiaTheme="minorHAnsi"/>
          <w:color w:val="000000"/>
          <w:sz w:val="20"/>
          <w:szCs w:val="20"/>
        </w:rPr>
      </w:pPr>
      <w:r w:rsidRPr="0044372F">
        <w:rPr>
          <w:rFonts w:eastAsiaTheme="minorHAnsi"/>
          <w:b/>
          <w:bCs/>
          <w:color w:val="000000"/>
          <w:sz w:val="20"/>
          <w:szCs w:val="20"/>
        </w:rPr>
        <w:t>Radius | Discover Southern Indiana:</w:t>
      </w:r>
      <w:r w:rsidR="0044372F">
        <w:rPr>
          <w:rFonts w:eastAsiaTheme="minorHAnsi"/>
          <w:b/>
          <w:bCs/>
          <w:color w:val="000000"/>
          <w:sz w:val="20"/>
          <w:szCs w:val="20"/>
        </w:rPr>
        <w:t xml:space="preserve"> </w:t>
      </w:r>
      <w:r w:rsidR="00611D85">
        <w:rPr>
          <w:rFonts w:eastAsiaTheme="minorHAnsi"/>
          <w:color w:val="000000"/>
          <w:sz w:val="20"/>
          <w:szCs w:val="20"/>
        </w:rPr>
        <w:t xml:space="preserve">No </w:t>
      </w:r>
      <w:proofErr w:type="gramStart"/>
      <w:r w:rsidR="00611D85">
        <w:rPr>
          <w:rFonts w:eastAsiaTheme="minorHAnsi"/>
          <w:color w:val="000000"/>
          <w:sz w:val="20"/>
          <w:szCs w:val="20"/>
        </w:rPr>
        <w:t>updates</w:t>
      </w:r>
      <w:proofErr w:type="gramEnd"/>
      <w:r w:rsidR="0044372F">
        <w:rPr>
          <w:rFonts w:eastAsiaTheme="minorHAnsi"/>
          <w:color w:val="000000"/>
          <w:sz w:val="20"/>
          <w:szCs w:val="20"/>
        </w:rPr>
        <w:t xml:space="preserve"> </w:t>
      </w:r>
    </w:p>
    <w:p w14:paraId="629509CD" w14:textId="77777777" w:rsidR="00847C8B" w:rsidRDefault="00847C8B" w:rsidP="0044372F">
      <w:pPr>
        <w:widowControl/>
        <w:adjustRightInd w:val="0"/>
        <w:rPr>
          <w:rFonts w:eastAsiaTheme="minorHAnsi"/>
          <w:color w:val="000000"/>
          <w:sz w:val="20"/>
          <w:szCs w:val="20"/>
        </w:rPr>
      </w:pPr>
    </w:p>
    <w:p w14:paraId="178126E4" w14:textId="3A589344" w:rsidR="00847C8B" w:rsidRDefault="00847C8B" w:rsidP="0044372F">
      <w:pPr>
        <w:widowControl/>
        <w:adjustRightInd w:val="0"/>
        <w:rPr>
          <w:rFonts w:eastAsiaTheme="minorHAnsi"/>
          <w:color w:val="000000"/>
          <w:sz w:val="20"/>
          <w:szCs w:val="20"/>
        </w:rPr>
      </w:pPr>
      <w:r>
        <w:rPr>
          <w:rFonts w:eastAsiaTheme="minorHAnsi"/>
          <w:b/>
          <w:bCs/>
          <w:color w:val="000000"/>
          <w:sz w:val="20"/>
          <w:szCs w:val="20"/>
        </w:rPr>
        <w:t>Next Meetings</w:t>
      </w:r>
      <w:r w:rsidRPr="0044372F">
        <w:rPr>
          <w:rFonts w:eastAsiaTheme="minorHAnsi"/>
          <w:b/>
          <w:bCs/>
          <w:color w:val="000000"/>
          <w:sz w:val="20"/>
          <w:szCs w:val="20"/>
        </w:rPr>
        <w:t>:</w:t>
      </w:r>
      <w:r>
        <w:rPr>
          <w:rFonts w:eastAsiaTheme="minorHAnsi"/>
          <w:b/>
          <w:bCs/>
          <w:color w:val="000000"/>
          <w:sz w:val="20"/>
          <w:szCs w:val="20"/>
        </w:rPr>
        <w:t xml:space="preserve"> </w:t>
      </w:r>
      <w:r>
        <w:rPr>
          <w:rFonts w:eastAsiaTheme="minorHAnsi"/>
          <w:color w:val="000000"/>
          <w:sz w:val="20"/>
          <w:szCs w:val="20"/>
        </w:rPr>
        <w:t xml:space="preserve">Melissa sent out a doodle poll, looking at in person hosted by Brandy in French Lick on April 19 or 25. </w:t>
      </w:r>
    </w:p>
    <w:p w14:paraId="5A766DE3" w14:textId="77777777" w:rsidR="0044372F" w:rsidRPr="0044372F" w:rsidRDefault="0044372F" w:rsidP="0044372F">
      <w:pPr>
        <w:widowControl/>
        <w:adjustRightInd w:val="0"/>
        <w:rPr>
          <w:rFonts w:eastAsiaTheme="minorHAnsi"/>
          <w:color w:val="000000"/>
          <w:sz w:val="20"/>
          <w:szCs w:val="20"/>
        </w:rPr>
      </w:pPr>
    </w:p>
    <w:p w14:paraId="542E2018" w14:textId="631DDD3A" w:rsidR="00774FE5" w:rsidRPr="00AA2B61" w:rsidRDefault="00AA2B61" w:rsidP="00AA2B61">
      <w:pPr>
        <w:rPr>
          <w:sz w:val="2"/>
          <w:szCs w:val="2"/>
        </w:rPr>
      </w:pPr>
      <w:r w:rsidRPr="0044372F">
        <w:rPr>
          <w:rFonts w:eastAsiaTheme="minorHAnsi"/>
          <w:b/>
          <w:bCs/>
          <w:color w:val="000000"/>
          <w:sz w:val="20"/>
          <w:szCs w:val="20"/>
        </w:rPr>
        <w:t>Motion for adjournment:</w:t>
      </w:r>
      <w:r w:rsidRPr="00AA2B61">
        <w:rPr>
          <w:rFonts w:eastAsiaTheme="minorHAnsi"/>
          <w:color w:val="000000"/>
          <w:sz w:val="20"/>
          <w:szCs w:val="20"/>
        </w:rPr>
        <w:t xml:space="preserve"> </w:t>
      </w:r>
      <w:r w:rsidR="00611D85">
        <w:rPr>
          <w:rFonts w:eastAsiaTheme="minorHAnsi"/>
          <w:color w:val="000000"/>
          <w:sz w:val="20"/>
          <w:szCs w:val="20"/>
        </w:rPr>
        <w:t>Brandy</w:t>
      </w:r>
      <w:r w:rsidRPr="00AA2B61">
        <w:rPr>
          <w:rFonts w:eastAsiaTheme="minorHAnsi"/>
          <w:color w:val="000000"/>
          <w:sz w:val="20"/>
          <w:szCs w:val="20"/>
        </w:rPr>
        <w:t xml:space="preserve"> motions to adjourn at 1</w:t>
      </w:r>
      <w:r w:rsidR="0044372F">
        <w:rPr>
          <w:rFonts w:eastAsiaTheme="minorHAnsi"/>
          <w:color w:val="000000"/>
          <w:sz w:val="20"/>
          <w:szCs w:val="20"/>
        </w:rPr>
        <w:t>0</w:t>
      </w:r>
      <w:r w:rsidRPr="00AA2B61">
        <w:rPr>
          <w:rFonts w:eastAsiaTheme="minorHAnsi"/>
          <w:color w:val="000000"/>
          <w:sz w:val="20"/>
          <w:szCs w:val="20"/>
        </w:rPr>
        <w:t>:</w:t>
      </w:r>
      <w:r w:rsidR="0044372F">
        <w:rPr>
          <w:rFonts w:eastAsiaTheme="minorHAnsi"/>
          <w:color w:val="000000"/>
          <w:sz w:val="20"/>
          <w:szCs w:val="20"/>
        </w:rPr>
        <w:t>45</w:t>
      </w:r>
      <w:r w:rsidRPr="00AA2B61">
        <w:rPr>
          <w:rFonts w:eastAsiaTheme="minorHAnsi"/>
          <w:color w:val="000000"/>
          <w:sz w:val="20"/>
          <w:szCs w:val="20"/>
        </w:rPr>
        <w:t xml:space="preserve"> am CT / 1</w:t>
      </w:r>
      <w:r w:rsidR="0044372F">
        <w:rPr>
          <w:rFonts w:eastAsiaTheme="minorHAnsi"/>
          <w:color w:val="000000"/>
          <w:sz w:val="20"/>
          <w:szCs w:val="20"/>
        </w:rPr>
        <w:t>1</w:t>
      </w:r>
      <w:r w:rsidRPr="00AA2B61">
        <w:rPr>
          <w:rFonts w:eastAsiaTheme="minorHAnsi"/>
          <w:color w:val="000000"/>
          <w:sz w:val="20"/>
          <w:szCs w:val="20"/>
        </w:rPr>
        <w:t>:</w:t>
      </w:r>
      <w:r w:rsidR="0044372F">
        <w:rPr>
          <w:rFonts w:eastAsiaTheme="minorHAnsi"/>
          <w:color w:val="000000"/>
          <w:sz w:val="20"/>
          <w:szCs w:val="20"/>
        </w:rPr>
        <w:t>45</w:t>
      </w:r>
      <w:r w:rsidRPr="00AA2B61">
        <w:rPr>
          <w:rFonts w:eastAsiaTheme="minorHAnsi"/>
          <w:color w:val="000000"/>
          <w:sz w:val="20"/>
          <w:szCs w:val="20"/>
        </w:rPr>
        <w:t xml:space="preserve"> am ET. </w:t>
      </w:r>
      <w:r w:rsidR="00611D85">
        <w:rPr>
          <w:rFonts w:eastAsiaTheme="minorHAnsi"/>
          <w:color w:val="000000"/>
          <w:sz w:val="20"/>
          <w:szCs w:val="20"/>
        </w:rPr>
        <w:t>Eric</w:t>
      </w:r>
      <w:r w:rsidRPr="00AA2B61">
        <w:rPr>
          <w:rFonts w:eastAsiaTheme="minorHAnsi"/>
          <w:color w:val="000000"/>
          <w:sz w:val="20"/>
          <w:szCs w:val="20"/>
        </w:rPr>
        <w:t xml:space="preserve"> seconded. Motion adjourned.</w:t>
      </w:r>
      <w:r w:rsidR="00B51D76">
        <w:pict w14:anchorId="0380E0EB">
          <v:shapetype id="_x0000_t202" coordsize="21600,21600" o:spt="202" path="m,l,21600r21600,l21600,xe">
            <v:stroke joinstyle="miter"/>
            <v:path gradientshapeok="t" o:connecttype="rect"/>
          </v:shapetype>
          <v:shape id="docshape18" o:spid="_x0000_s1048" type="#_x0000_t202" alt="" style="position:absolute;margin-left:246.05pt;margin-top:132.6pt;width:7.55pt;height:12pt;z-index:-15826944;mso-wrap-style:square;mso-wrap-edited:f;mso-width-percent:0;mso-height-percent:0;mso-position-horizontal-relative:page;mso-position-vertical-relative:page;mso-width-percent:0;mso-height-percent:0;v-text-anchor:top" filled="f" stroked="f">
            <v:textbox inset="0,0,0,0">
              <w:txbxContent>
                <w:p w14:paraId="1560EDB2" w14:textId="77777777" w:rsidR="00774FE5" w:rsidRDefault="00774FE5">
                  <w:pPr>
                    <w:pStyle w:val="BodyText"/>
                    <w:rPr>
                      <w:rFonts w:ascii="Times New Roman"/>
                      <w:sz w:val="17"/>
                    </w:rPr>
                  </w:pPr>
                </w:p>
              </w:txbxContent>
            </v:textbox>
            <w10:wrap anchorx="page" anchory="page"/>
          </v:shape>
        </w:pict>
      </w:r>
      <w:r w:rsidR="00B51D76">
        <w:pict w14:anchorId="1AEA5AA6">
          <v:shape id="docshape19" o:spid="_x0000_s1047" type="#_x0000_t202" alt="" style="position:absolute;margin-left:412.4pt;margin-top:273.95pt;width:5.65pt;height:12pt;z-index:-15826432;mso-wrap-style:square;mso-wrap-edited:f;mso-width-percent:0;mso-height-percent:0;mso-position-horizontal-relative:page;mso-position-vertical-relative:page;mso-width-percent:0;mso-height-percent:0;v-text-anchor:top" filled="f" stroked="f">
            <v:textbox inset="0,0,0,0">
              <w:txbxContent>
                <w:p w14:paraId="7DDB12EA" w14:textId="77777777" w:rsidR="00774FE5" w:rsidRDefault="00774FE5">
                  <w:pPr>
                    <w:pStyle w:val="BodyText"/>
                    <w:rPr>
                      <w:rFonts w:ascii="Times New Roman"/>
                      <w:sz w:val="17"/>
                    </w:rPr>
                  </w:pPr>
                </w:p>
              </w:txbxContent>
            </v:textbox>
            <w10:wrap anchorx="page" anchory="page"/>
          </v:shape>
        </w:pict>
      </w:r>
      <w:r w:rsidR="00B51D76">
        <w:pict w14:anchorId="5A159B4F">
          <v:shape id="docshape20" o:spid="_x0000_s1046" type="#_x0000_t202" alt="" style="position:absolute;margin-left:456.45pt;margin-top:273.95pt;width:7.35pt;height:12pt;z-index:-15825920;mso-wrap-style:square;mso-wrap-edited:f;mso-width-percent:0;mso-height-percent:0;mso-position-horizontal-relative:page;mso-position-vertical-relative:page;mso-width-percent:0;mso-height-percent:0;v-text-anchor:top" filled="f" stroked="f">
            <v:textbox inset="0,0,0,0">
              <w:txbxContent>
                <w:p w14:paraId="1B72E050" w14:textId="77777777" w:rsidR="00774FE5" w:rsidRDefault="00774FE5">
                  <w:pPr>
                    <w:pStyle w:val="BodyText"/>
                    <w:rPr>
                      <w:rFonts w:ascii="Times New Roman"/>
                      <w:sz w:val="17"/>
                    </w:rPr>
                  </w:pPr>
                </w:p>
              </w:txbxContent>
            </v:textbox>
            <w10:wrap anchorx="page" anchory="page"/>
          </v:shape>
        </w:pict>
      </w:r>
      <w:r w:rsidR="00B51D76">
        <w:pict w14:anchorId="743F9908">
          <v:shape id="docshape21" o:spid="_x0000_s1045" type="#_x0000_t202" alt="" style="position:absolute;margin-left:196.6pt;margin-top:286.2pt;width:7.55pt;height:12pt;z-index:-15825408;mso-wrap-style:square;mso-wrap-edited:f;mso-width-percent:0;mso-height-percent:0;mso-position-horizontal-relative:page;mso-position-vertical-relative:page;mso-width-percent:0;mso-height-percent:0;v-text-anchor:top" filled="f" stroked="f">
            <v:textbox inset="0,0,0,0">
              <w:txbxContent>
                <w:p w14:paraId="1AE22343" w14:textId="77777777" w:rsidR="00774FE5" w:rsidRDefault="00774FE5">
                  <w:pPr>
                    <w:pStyle w:val="BodyText"/>
                    <w:rPr>
                      <w:rFonts w:ascii="Times New Roman"/>
                      <w:sz w:val="17"/>
                    </w:rPr>
                  </w:pPr>
                </w:p>
              </w:txbxContent>
            </v:textbox>
            <w10:wrap anchorx="page" anchory="page"/>
          </v:shape>
        </w:pict>
      </w:r>
      <w:r w:rsidR="00B51D76">
        <w:pict w14:anchorId="679C3AC9">
          <v:shape id="docshape22" o:spid="_x0000_s1044" type="#_x0000_t202" alt="" style="position:absolute;margin-left:224.95pt;margin-top:286.2pt;width:7.25pt;height:12pt;z-index:-15824896;mso-wrap-style:square;mso-wrap-edited:f;mso-width-percent:0;mso-height-percent:0;mso-position-horizontal-relative:page;mso-position-vertical-relative:page;mso-width-percent:0;mso-height-percent:0;v-text-anchor:top" filled="f" stroked="f">
            <v:textbox inset="0,0,0,0">
              <w:txbxContent>
                <w:p w14:paraId="0225C1F8" w14:textId="77777777" w:rsidR="00774FE5" w:rsidRDefault="00774FE5">
                  <w:pPr>
                    <w:pStyle w:val="BodyText"/>
                    <w:rPr>
                      <w:rFonts w:ascii="Times New Roman"/>
                      <w:sz w:val="17"/>
                    </w:rPr>
                  </w:pPr>
                </w:p>
              </w:txbxContent>
            </v:textbox>
            <w10:wrap anchorx="page" anchory="page"/>
          </v:shape>
        </w:pict>
      </w:r>
      <w:r w:rsidR="00B51D76">
        <w:pict w14:anchorId="56BB4A8B">
          <v:shape id="docshape23" o:spid="_x0000_s1043" type="#_x0000_t202" alt="" style="position:absolute;margin-left:402.45pt;margin-top:286.2pt;width:6.15pt;height:12pt;z-index:-15824384;mso-wrap-style:square;mso-wrap-edited:f;mso-width-percent:0;mso-height-percent:0;mso-position-horizontal-relative:page;mso-position-vertical-relative:page;mso-width-percent:0;mso-height-percent:0;v-text-anchor:top" filled="f" stroked="f">
            <v:textbox inset="0,0,0,0">
              <w:txbxContent>
                <w:p w14:paraId="6FA2D68F" w14:textId="77777777" w:rsidR="00774FE5" w:rsidRDefault="00774FE5">
                  <w:pPr>
                    <w:pStyle w:val="BodyText"/>
                    <w:rPr>
                      <w:rFonts w:ascii="Times New Roman"/>
                      <w:sz w:val="17"/>
                    </w:rPr>
                  </w:pPr>
                </w:p>
              </w:txbxContent>
            </v:textbox>
            <w10:wrap anchorx="page" anchory="page"/>
          </v:shape>
        </w:pict>
      </w:r>
      <w:r w:rsidR="00B51D76">
        <w:pict w14:anchorId="0A99C7C3">
          <v:shape id="docshape24" o:spid="_x0000_s1042" type="#_x0000_t202" alt="" style="position:absolute;margin-left:413.4pt;margin-top:286.2pt;width:6.2pt;height:12pt;z-index:-15823872;mso-wrap-style:square;mso-wrap-edited:f;mso-width-percent:0;mso-height-percent:0;mso-position-horizontal-relative:page;mso-position-vertical-relative:page;mso-width-percent:0;mso-height-percent:0;v-text-anchor:top" filled="f" stroked="f">
            <v:textbox inset="0,0,0,0">
              <w:txbxContent>
                <w:p w14:paraId="18624CB7" w14:textId="77777777" w:rsidR="00774FE5" w:rsidRDefault="00774FE5">
                  <w:pPr>
                    <w:pStyle w:val="BodyText"/>
                    <w:rPr>
                      <w:rFonts w:ascii="Times New Roman"/>
                      <w:sz w:val="17"/>
                    </w:rPr>
                  </w:pPr>
                </w:p>
              </w:txbxContent>
            </v:textbox>
            <w10:wrap anchorx="page" anchory="page"/>
          </v:shape>
        </w:pict>
      </w:r>
      <w:r w:rsidR="00B51D76">
        <w:pict w14:anchorId="080958D3">
          <v:shape id="docshape25" o:spid="_x0000_s1041" type="#_x0000_t202" alt="" style="position:absolute;margin-left:510.4pt;margin-top:286.2pt;width:7.25pt;height:12pt;z-index:-15823360;mso-wrap-style:square;mso-wrap-edited:f;mso-width-percent:0;mso-height-percent:0;mso-position-horizontal-relative:page;mso-position-vertical-relative:page;mso-width-percent:0;mso-height-percent:0;v-text-anchor:top" filled="f" stroked="f">
            <v:textbox inset="0,0,0,0">
              <w:txbxContent>
                <w:p w14:paraId="5AEFFD6C" w14:textId="77777777" w:rsidR="00774FE5" w:rsidRDefault="00774FE5">
                  <w:pPr>
                    <w:pStyle w:val="BodyText"/>
                    <w:rPr>
                      <w:rFonts w:ascii="Times New Roman"/>
                      <w:sz w:val="17"/>
                    </w:rPr>
                  </w:pPr>
                </w:p>
              </w:txbxContent>
            </v:textbox>
            <w10:wrap anchorx="page" anchory="page"/>
          </v:shape>
        </w:pict>
      </w:r>
      <w:r w:rsidR="00B51D76">
        <w:pict w14:anchorId="69A5FCAE">
          <v:shape id="docshape26" o:spid="_x0000_s1040" type="#_x0000_t202" alt="" style="position:absolute;margin-left:213pt;margin-top:341.6pt;width:7.55pt;height:12pt;z-index:-15822848;mso-wrap-style:square;mso-wrap-edited:f;mso-width-percent:0;mso-height-percent:0;mso-position-horizontal-relative:page;mso-position-vertical-relative:page;mso-width-percent:0;mso-height-percent:0;v-text-anchor:top" filled="f" stroked="f">
            <v:textbox inset="0,0,0,0">
              <w:txbxContent>
                <w:p w14:paraId="1C33E88D" w14:textId="77777777" w:rsidR="00774FE5" w:rsidRDefault="00774FE5">
                  <w:pPr>
                    <w:pStyle w:val="BodyText"/>
                    <w:rPr>
                      <w:rFonts w:ascii="Times New Roman"/>
                      <w:sz w:val="17"/>
                    </w:rPr>
                  </w:pPr>
                </w:p>
              </w:txbxContent>
            </v:textbox>
            <w10:wrap anchorx="page" anchory="page"/>
          </v:shape>
        </w:pict>
      </w:r>
      <w:r w:rsidR="00B51D76">
        <w:pict w14:anchorId="4260B227">
          <v:shape id="docshape27" o:spid="_x0000_s1039" type="#_x0000_t202" alt="" style="position:absolute;margin-left:223.85pt;margin-top:341.6pt;width:7.55pt;height:12pt;z-index:-15822336;mso-wrap-style:square;mso-wrap-edited:f;mso-width-percent:0;mso-height-percent:0;mso-position-horizontal-relative:page;mso-position-vertical-relative:page;mso-width-percent:0;mso-height-percent:0;v-text-anchor:top" filled="f" stroked="f">
            <v:textbox inset="0,0,0,0">
              <w:txbxContent>
                <w:p w14:paraId="0AEFF0D5" w14:textId="77777777" w:rsidR="00774FE5" w:rsidRDefault="00774FE5">
                  <w:pPr>
                    <w:pStyle w:val="BodyText"/>
                    <w:rPr>
                      <w:rFonts w:ascii="Times New Roman"/>
                      <w:sz w:val="17"/>
                    </w:rPr>
                  </w:pPr>
                </w:p>
              </w:txbxContent>
            </v:textbox>
            <w10:wrap anchorx="page" anchory="page"/>
          </v:shape>
        </w:pict>
      </w:r>
      <w:r w:rsidR="00B51D76">
        <w:pict w14:anchorId="06714C36">
          <v:shape id="docshape28" o:spid="_x0000_s1038" type="#_x0000_t202" alt="" style="position:absolute;margin-left:265.6pt;margin-top:341.6pt;width:7.25pt;height:12pt;z-index:-15821824;mso-wrap-style:square;mso-wrap-edited:f;mso-width-percent:0;mso-height-percent:0;mso-position-horizontal-relative:page;mso-position-vertical-relative:page;mso-width-percent:0;mso-height-percent:0;v-text-anchor:top" filled="f" stroked="f">
            <v:textbox inset="0,0,0,0">
              <w:txbxContent>
                <w:p w14:paraId="64F752E4" w14:textId="77777777" w:rsidR="00774FE5" w:rsidRDefault="00774FE5">
                  <w:pPr>
                    <w:pStyle w:val="BodyText"/>
                    <w:rPr>
                      <w:rFonts w:ascii="Times New Roman"/>
                      <w:sz w:val="17"/>
                    </w:rPr>
                  </w:pPr>
                </w:p>
              </w:txbxContent>
            </v:textbox>
            <w10:wrap anchorx="page" anchory="page"/>
          </v:shape>
        </w:pict>
      </w:r>
      <w:r w:rsidR="00B51D76">
        <w:pict w14:anchorId="72A534CC">
          <v:shape id="docshape29" o:spid="_x0000_s1037" type="#_x0000_t202" alt="" style="position:absolute;margin-left:335.35pt;margin-top:341.6pt;width:7.25pt;height:12pt;z-index:-15821312;mso-wrap-style:square;mso-wrap-edited:f;mso-width-percent:0;mso-height-percent:0;mso-position-horizontal-relative:page;mso-position-vertical-relative:page;mso-width-percent:0;mso-height-percent:0;v-text-anchor:top" filled="f" stroked="f">
            <v:textbox inset="0,0,0,0">
              <w:txbxContent>
                <w:p w14:paraId="05B6B7D1" w14:textId="77777777" w:rsidR="00774FE5" w:rsidRDefault="00774FE5">
                  <w:pPr>
                    <w:pStyle w:val="BodyText"/>
                    <w:rPr>
                      <w:rFonts w:ascii="Times New Roman"/>
                      <w:sz w:val="17"/>
                    </w:rPr>
                  </w:pPr>
                </w:p>
              </w:txbxContent>
            </v:textbox>
            <w10:wrap anchorx="page" anchory="page"/>
          </v:shape>
        </w:pict>
      </w:r>
      <w:r w:rsidR="00B51D76">
        <w:pict w14:anchorId="3839F23E">
          <v:shape id="docshape30" o:spid="_x0000_s1036" type="#_x0000_t202" alt="" style="position:absolute;margin-left:379.55pt;margin-top:341.6pt;width:6.2pt;height:12pt;z-index:-15820800;mso-wrap-style:square;mso-wrap-edited:f;mso-width-percent:0;mso-height-percent:0;mso-position-horizontal-relative:page;mso-position-vertical-relative:page;mso-width-percent:0;mso-height-percent:0;v-text-anchor:top" filled="f" stroked="f">
            <v:textbox inset="0,0,0,0">
              <w:txbxContent>
                <w:p w14:paraId="6E31F809" w14:textId="77777777" w:rsidR="00774FE5" w:rsidRDefault="00774FE5">
                  <w:pPr>
                    <w:pStyle w:val="BodyText"/>
                    <w:rPr>
                      <w:rFonts w:ascii="Times New Roman"/>
                      <w:sz w:val="17"/>
                    </w:rPr>
                  </w:pPr>
                </w:p>
              </w:txbxContent>
            </v:textbox>
            <w10:wrap anchorx="page" anchory="page"/>
          </v:shape>
        </w:pict>
      </w:r>
      <w:r w:rsidR="00B51D76">
        <w:pict w14:anchorId="34D24C8A">
          <v:shape id="docshape31" o:spid="_x0000_s1035" type="#_x0000_t202" alt="" style="position:absolute;margin-left:456.8pt;margin-top:341.6pt;width:5.75pt;height:12pt;z-index:-15820288;mso-wrap-style:square;mso-wrap-edited:f;mso-width-percent:0;mso-height-percent:0;mso-position-horizontal-relative:page;mso-position-vertical-relative:page;mso-width-percent:0;mso-height-percent:0;v-text-anchor:top" filled="f" stroked="f">
            <v:textbox inset="0,0,0,0">
              <w:txbxContent>
                <w:p w14:paraId="7ED123E0" w14:textId="77777777" w:rsidR="00774FE5" w:rsidRDefault="00774FE5">
                  <w:pPr>
                    <w:pStyle w:val="BodyText"/>
                    <w:rPr>
                      <w:rFonts w:ascii="Times New Roman"/>
                      <w:sz w:val="17"/>
                    </w:rPr>
                  </w:pPr>
                </w:p>
              </w:txbxContent>
            </v:textbox>
            <w10:wrap anchorx="page" anchory="page"/>
          </v:shape>
        </w:pict>
      </w:r>
      <w:r w:rsidR="00B51D76">
        <w:pict w14:anchorId="5CC11A5D">
          <v:shape id="docshape32" o:spid="_x0000_s1034" type="#_x0000_t202" alt="" style="position:absolute;margin-left:516.5pt;margin-top:341.6pt;width:7.1pt;height:12pt;z-index:-15819776;mso-wrap-style:square;mso-wrap-edited:f;mso-width-percent:0;mso-height-percent:0;mso-position-horizontal-relative:page;mso-position-vertical-relative:page;mso-width-percent:0;mso-height-percent:0;v-text-anchor:top" filled="f" stroked="f">
            <v:textbox inset="0,0,0,0">
              <w:txbxContent>
                <w:p w14:paraId="7CDB2DD9" w14:textId="77777777" w:rsidR="00774FE5" w:rsidRDefault="00774FE5">
                  <w:pPr>
                    <w:pStyle w:val="BodyText"/>
                    <w:rPr>
                      <w:rFonts w:ascii="Times New Roman"/>
                      <w:sz w:val="17"/>
                    </w:rPr>
                  </w:pPr>
                </w:p>
              </w:txbxContent>
            </v:textbox>
            <w10:wrap anchorx="page" anchory="page"/>
          </v:shape>
        </w:pict>
      </w:r>
      <w:r w:rsidR="00B51D76">
        <w:pict w14:anchorId="3AF20A5B">
          <v:shape id="docshape33" o:spid="_x0000_s1033" type="#_x0000_t202" alt="" style="position:absolute;margin-left:89.35pt;margin-top:366.1pt;width:7.55pt;height:12pt;z-index:-15819264;mso-wrap-style:square;mso-wrap-edited:f;mso-width-percent:0;mso-height-percent:0;mso-position-horizontal-relative:page;mso-position-vertical-relative:page;mso-width-percent:0;mso-height-percent:0;v-text-anchor:top" filled="f" stroked="f">
            <v:textbox inset="0,0,0,0">
              <w:txbxContent>
                <w:p w14:paraId="277F72C6" w14:textId="77777777" w:rsidR="00774FE5" w:rsidRDefault="00774FE5">
                  <w:pPr>
                    <w:pStyle w:val="BodyText"/>
                    <w:rPr>
                      <w:rFonts w:ascii="Times New Roman"/>
                      <w:sz w:val="17"/>
                    </w:rPr>
                  </w:pPr>
                </w:p>
              </w:txbxContent>
            </v:textbox>
            <w10:wrap anchorx="page" anchory="page"/>
          </v:shape>
        </w:pict>
      </w:r>
      <w:r w:rsidR="00B51D76">
        <w:pict w14:anchorId="7D4C0505">
          <v:shape id="docshape35" o:spid="_x0000_s1032" type="#_x0000_t202" alt="" style="position:absolute;margin-left:169.15pt;margin-top:711pt;width:7.1pt;height:12pt;z-index:-15818240;mso-wrap-style:square;mso-wrap-edited:f;mso-width-percent:0;mso-height-percent:0;mso-position-horizontal-relative:page;mso-position-vertical-relative:page;mso-width-percent:0;mso-height-percent:0;v-text-anchor:top" filled="f" stroked="f">
            <v:textbox inset="0,0,0,0">
              <w:txbxContent>
                <w:p w14:paraId="33A4B892" w14:textId="77777777" w:rsidR="00774FE5" w:rsidRDefault="00774FE5">
                  <w:pPr>
                    <w:pStyle w:val="BodyText"/>
                    <w:rPr>
                      <w:rFonts w:ascii="Times New Roman"/>
                      <w:sz w:val="17"/>
                    </w:rPr>
                  </w:pPr>
                </w:p>
              </w:txbxContent>
            </v:textbox>
            <w10:wrap anchorx="page" anchory="page"/>
          </v:shape>
        </w:pict>
      </w:r>
      <w:r w:rsidR="00B51D76">
        <w:pict w14:anchorId="33B10CCA">
          <v:shape id="docshape36" o:spid="_x0000_s1031" type="#_x0000_t202" alt="" style="position:absolute;margin-left:314.55pt;margin-top:711pt;width:7.35pt;height:12pt;z-index:-15817728;mso-wrap-style:square;mso-wrap-edited:f;mso-width-percent:0;mso-height-percent:0;mso-position-horizontal-relative:page;mso-position-vertical-relative:page;mso-width-percent:0;mso-height-percent:0;v-text-anchor:top" filled="f" stroked="f">
            <v:textbox inset="0,0,0,0">
              <w:txbxContent>
                <w:p w14:paraId="0C139041" w14:textId="77777777" w:rsidR="00774FE5" w:rsidRDefault="00774FE5">
                  <w:pPr>
                    <w:pStyle w:val="BodyText"/>
                    <w:rPr>
                      <w:rFonts w:ascii="Times New Roman"/>
                      <w:sz w:val="17"/>
                    </w:rPr>
                  </w:pPr>
                </w:p>
              </w:txbxContent>
            </v:textbox>
            <w10:wrap anchorx="page" anchory="page"/>
          </v:shape>
        </w:pict>
      </w:r>
      <w:r w:rsidR="00B51D76">
        <w:pict w14:anchorId="2023EC49">
          <v:shape id="docshape37" o:spid="_x0000_s1030" type="#_x0000_t202" alt="" style="position:absolute;margin-left:326.7pt;margin-top:711pt;width:10.25pt;height:12pt;z-index:-15817216;mso-wrap-style:square;mso-wrap-edited:f;mso-width-percent:0;mso-height-percent:0;mso-position-horizontal-relative:page;mso-position-vertical-relative:page;mso-width-percent:0;mso-height-percent:0;v-text-anchor:top" filled="f" stroked="f">
            <v:textbox inset="0,0,0,0">
              <w:txbxContent>
                <w:p w14:paraId="235604C8" w14:textId="77777777" w:rsidR="00774FE5" w:rsidRDefault="00774FE5">
                  <w:pPr>
                    <w:pStyle w:val="BodyText"/>
                    <w:rPr>
                      <w:rFonts w:ascii="Times New Roman"/>
                      <w:sz w:val="17"/>
                    </w:rPr>
                  </w:pPr>
                </w:p>
              </w:txbxContent>
            </v:textbox>
            <w10:wrap anchorx="page" anchory="page"/>
          </v:shape>
        </w:pict>
      </w:r>
      <w:r w:rsidR="00B51D76">
        <w:pict w14:anchorId="4EACFA4B">
          <v:shape id="docshape38" o:spid="_x0000_s1029" type="#_x0000_t202" alt="" style="position:absolute;margin-left:342.25pt;margin-top:711pt;width:7.15pt;height:12pt;z-index:-15816704;mso-wrap-style:square;mso-wrap-edited:f;mso-width-percent:0;mso-height-percent:0;mso-position-horizontal-relative:page;mso-position-vertical-relative:page;mso-width-percent:0;mso-height-percent:0;v-text-anchor:top" filled="f" stroked="f">
            <v:textbox inset="0,0,0,0">
              <w:txbxContent>
                <w:p w14:paraId="0B2FE32C" w14:textId="77777777" w:rsidR="00774FE5" w:rsidRDefault="00774FE5">
                  <w:pPr>
                    <w:pStyle w:val="BodyText"/>
                    <w:rPr>
                      <w:rFonts w:ascii="Times New Roman"/>
                      <w:sz w:val="17"/>
                    </w:rPr>
                  </w:pPr>
                </w:p>
              </w:txbxContent>
            </v:textbox>
            <w10:wrap anchorx="page" anchory="page"/>
          </v:shape>
        </w:pict>
      </w:r>
      <w:r w:rsidR="00B51D76">
        <w:pict w14:anchorId="0832106F">
          <v:shape id="docshape39" o:spid="_x0000_s1028" type="#_x0000_t202" alt="" style="position:absolute;margin-left:373.4pt;margin-top:711pt;width:7.35pt;height:12pt;z-index:-15816192;mso-wrap-style:square;mso-wrap-edited:f;mso-width-percent:0;mso-height-percent:0;mso-position-horizontal-relative:page;mso-position-vertical-relative:page;mso-width-percent:0;mso-height-percent:0;v-text-anchor:top" filled="f" stroked="f">
            <v:textbox inset="0,0,0,0">
              <w:txbxContent>
                <w:p w14:paraId="50250703" w14:textId="77777777" w:rsidR="00774FE5" w:rsidRDefault="00774FE5">
                  <w:pPr>
                    <w:pStyle w:val="BodyText"/>
                    <w:rPr>
                      <w:rFonts w:ascii="Times New Roman"/>
                      <w:sz w:val="17"/>
                    </w:rPr>
                  </w:pPr>
                </w:p>
              </w:txbxContent>
            </v:textbox>
            <w10:wrap anchorx="page" anchory="page"/>
          </v:shape>
        </w:pict>
      </w:r>
      <w:r w:rsidR="00B51D76">
        <w:pict w14:anchorId="23A7259F">
          <v:shape id="docshape40" o:spid="_x0000_s1027" type="#_x0000_t202" alt="" style="position:absolute;margin-left:385.5pt;margin-top:711pt;width:10.25pt;height:12pt;z-index:-15815680;mso-wrap-style:square;mso-wrap-edited:f;mso-width-percent:0;mso-height-percent:0;mso-position-horizontal-relative:page;mso-position-vertical-relative:page;mso-width-percent:0;mso-height-percent:0;v-text-anchor:top" filled="f" stroked="f">
            <v:textbox inset="0,0,0,0">
              <w:txbxContent>
                <w:p w14:paraId="63348685" w14:textId="77777777" w:rsidR="00774FE5" w:rsidRDefault="00774FE5">
                  <w:pPr>
                    <w:pStyle w:val="BodyText"/>
                    <w:rPr>
                      <w:rFonts w:ascii="Times New Roman"/>
                      <w:sz w:val="17"/>
                    </w:rPr>
                  </w:pPr>
                </w:p>
              </w:txbxContent>
            </v:textbox>
            <w10:wrap anchorx="page" anchory="page"/>
          </v:shape>
        </w:pict>
      </w:r>
      <w:r w:rsidR="00B51D76">
        <w:pict w14:anchorId="66E8C02E">
          <v:shape id="docshape41" o:spid="_x0000_s1026" type="#_x0000_t202" alt="" style="position:absolute;margin-left:405.5pt;margin-top:711pt;width:4.85pt;height:12pt;z-index:-15815168;mso-wrap-style:square;mso-wrap-edited:f;mso-width-percent:0;mso-height-percent:0;mso-position-horizontal-relative:page;mso-position-vertical-relative:page;mso-width-percent:0;mso-height-percent:0;v-text-anchor:top" filled="f" stroked="f">
            <v:textbox inset="0,0,0,0">
              <w:txbxContent>
                <w:p w14:paraId="7D461B1E" w14:textId="77777777" w:rsidR="00774FE5" w:rsidRDefault="00774FE5">
                  <w:pPr>
                    <w:pStyle w:val="BodyText"/>
                    <w:rPr>
                      <w:rFonts w:ascii="Times New Roman"/>
                      <w:sz w:val="17"/>
                    </w:rPr>
                  </w:pPr>
                </w:p>
              </w:txbxContent>
            </v:textbox>
            <w10:wrap anchorx="page" anchory="page"/>
          </v:shape>
        </w:pict>
      </w:r>
    </w:p>
    <w:sectPr w:rsidR="00774FE5" w:rsidRPr="00AA2B61">
      <w:type w:val="continuous"/>
      <w:pgSz w:w="12240" w:h="15840"/>
      <w:pgMar w:top="700" w:right="60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3B0883"/>
    <w:multiLevelType w:val="hybridMultilevel"/>
    <w:tmpl w:val="FA1C8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0BB04A9"/>
    <w:multiLevelType w:val="hybridMultilevel"/>
    <w:tmpl w:val="0DB63BB2"/>
    <w:lvl w:ilvl="0" w:tplc="AEF44CA2">
      <w:numFmt w:val="bullet"/>
      <w:lvlText w:val="•"/>
      <w:lvlJc w:val="left"/>
      <w:pPr>
        <w:ind w:left="740" w:hanging="360"/>
      </w:pPr>
      <w:rPr>
        <w:rFonts w:ascii="Arial" w:eastAsia="Arial" w:hAnsi="Arial" w:cs="Arial" w:hint="default"/>
        <w:b w:val="0"/>
        <w:bCs w:val="0"/>
        <w:i w:val="0"/>
        <w:iCs w:val="0"/>
        <w:w w:val="132"/>
        <w:sz w:val="20"/>
        <w:szCs w:val="20"/>
        <w:lang w:val="en-US" w:eastAsia="en-US" w:bidi="ar-SA"/>
      </w:rPr>
    </w:lvl>
    <w:lvl w:ilvl="1" w:tplc="4A528FDA">
      <w:numFmt w:val="bullet"/>
      <w:lvlText w:val="•"/>
      <w:lvlJc w:val="left"/>
      <w:pPr>
        <w:ind w:left="1748" w:hanging="360"/>
      </w:pPr>
      <w:rPr>
        <w:rFonts w:hint="default"/>
        <w:lang w:val="en-US" w:eastAsia="en-US" w:bidi="ar-SA"/>
      </w:rPr>
    </w:lvl>
    <w:lvl w:ilvl="2" w:tplc="354E3C8C">
      <w:numFmt w:val="bullet"/>
      <w:lvlText w:val="•"/>
      <w:lvlJc w:val="left"/>
      <w:pPr>
        <w:ind w:left="2756" w:hanging="360"/>
      </w:pPr>
      <w:rPr>
        <w:rFonts w:hint="default"/>
        <w:lang w:val="en-US" w:eastAsia="en-US" w:bidi="ar-SA"/>
      </w:rPr>
    </w:lvl>
    <w:lvl w:ilvl="3" w:tplc="1FCC49B8">
      <w:numFmt w:val="bullet"/>
      <w:lvlText w:val="•"/>
      <w:lvlJc w:val="left"/>
      <w:pPr>
        <w:ind w:left="3764" w:hanging="360"/>
      </w:pPr>
      <w:rPr>
        <w:rFonts w:hint="default"/>
        <w:lang w:val="en-US" w:eastAsia="en-US" w:bidi="ar-SA"/>
      </w:rPr>
    </w:lvl>
    <w:lvl w:ilvl="4" w:tplc="86FCF598">
      <w:numFmt w:val="bullet"/>
      <w:lvlText w:val="•"/>
      <w:lvlJc w:val="left"/>
      <w:pPr>
        <w:ind w:left="4772" w:hanging="360"/>
      </w:pPr>
      <w:rPr>
        <w:rFonts w:hint="default"/>
        <w:lang w:val="en-US" w:eastAsia="en-US" w:bidi="ar-SA"/>
      </w:rPr>
    </w:lvl>
    <w:lvl w:ilvl="5" w:tplc="8D964A3C">
      <w:numFmt w:val="bullet"/>
      <w:lvlText w:val="•"/>
      <w:lvlJc w:val="left"/>
      <w:pPr>
        <w:ind w:left="5781" w:hanging="360"/>
      </w:pPr>
      <w:rPr>
        <w:rFonts w:hint="default"/>
        <w:lang w:val="en-US" w:eastAsia="en-US" w:bidi="ar-SA"/>
      </w:rPr>
    </w:lvl>
    <w:lvl w:ilvl="6" w:tplc="33968E80">
      <w:numFmt w:val="bullet"/>
      <w:lvlText w:val="•"/>
      <w:lvlJc w:val="left"/>
      <w:pPr>
        <w:ind w:left="6789" w:hanging="360"/>
      </w:pPr>
      <w:rPr>
        <w:rFonts w:hint="default"/>
        <w:lang w:val="en-US" w:eastAsia="en-US" w:bidi="ar-SA"/>
      </w:rPr>
    </w:lvl>
    <w:lvl w:ilvl="7" w:tplc="5A8AE19E">
      <w:numFmt w:val="bullet"/>
      <w:lvlText w:val="•"/>
      <w:lvlJc w:val="left"/>
      <w:pPr>
        <w:ind w:left="7797" w:hanging="360"/>
      </w:pPr>
      <w:rPr>
        <w:rFonts w:hint="default"/>
        <w:lang w:val="en-US" w:eastAsia="en-US" w:bidi="ar-SA"/>
      </w:rPr>
    </w:lvl>
    <w:lvl w:ilvl="8" w:tplc="2C16ABA8">
      <w:numFmt w:val="bullet"/>
      <w:lvlText w:val="•"/>
      <w:lvlJc w:val="left"/>
      <w:pPr>
        <w:ind w:left="8805" w:hanging="360"/>
      </w:pPr>
      <w:rPr>
        <w:rFonts w:hint="default"/>
        <w:lang w:val="en-US" w:eastAsia="en-US" w:bidi="ar-SA"/>
      </w:rPr>
    </w:lvl>
  </w:abstractNum>
  <w:abstractNum w:abstractNumId="2" w15:restartNumberingAfterBreak="0">
    <w:nsid w:val="41D36C0E"/>
    <w:multiLevelType w:val="hybridMultilevel"/>
    <w:tmpl w:val="229C26DE"/>
    <w:lvl w:ilvl="0" w:tplc="932A1A04">
      <w:numFmt w:val="bullet"/>
      <w:lvlText w:val="•"/>
      <w:lvlJc w:val="left"/>
      <w:pPr>
        <w:ind w:left="380" w:hanging="360"/>
      </w:pPr>
      <w:rPr>
        <w:rFonts w:ascii="Arial" w:eastAsia="Arial" w:hAnsi="Arial" w:cs="Arial" w:hint="default"/>
        <w:b w:val="0"/>
        <w:bCs w:val="0"/>
        <w:i w:val="0"/>
        <w:iCs w:val="0"/>
        <w:w w:val="132"/>
        <w:sz w:val="20"/>
        <w:szCs w:val="20"/>
        <w:lang w:val="en-US" w:eastAsia="en-US" w:bidi="ar-SA"/>
      </w:rPr>
    </w:lvl>
    <w:lvl w:ilvl="1" w:tplc="69181DCC">
      <w:numFmt w:val="bullet"/>
      <w:lvlText w:val="•"/>
      <w:lvlJc w:val="left"/>
      <w:pPr>
        <w:ind w:left="1379" w:hanging="360"/>
      </w:pPr>
      <w:rPr>
        <w:rFonts w:hint="default"/>
        <w:lang w:val="en-US" w:eastAsia="en-US" w:bidi="ar-SA"/>
      </w:rPr>
    </w:lvl>
    <w:lvl w:ilvl="2" w:tplc="66C8A4AE">
      <w:numFmt w:val="bullet"/>
      <w:lvlText w:val="•"/>
      <w:lvlJc w:val="left"/>
      <w:pPr>
        <w:ind w:left="2379" w:hanging="360"/>
      </w:pPr>
      <w:rPr>
        <w:rFonts w:hint="default"/>
        <w:lang w:val="en-US" w:eastAsia="en-US" w:bidi="ar-SA"/>
      </w:rPr>
    </w:lvl>
    <w:lvl w:ilvl="3" w:tplc="4AC84744">
      <w:numFmt w:val="bullet"/>
      <w:lvlText w:val="•"/>
      <w:lvlJc w:val="left"/>
      <w:pPr>
        <w:ind w:left="3379" w:hanging="360"/>
      </w:pPr>
      <w:rPr>
        <w:rFonts w:hint="default"/>
        <w:lang w:val="en-US" w:eastAsia="en-US" w:bidi="ar-SA"/>
      </w:rPr>
    </w:lvl>
    <w:lvl w:ilvl="4" w:tplc="875C5104">
      <w:numFmt w:val="bullet"/>
      <w:lvlText w:val="•"/>
      <w:lvlJc w:val="left"/>
      <w:pPr>
        <w:ind w:left="4379" w:hanging="360"/>
      </w:pPr>
      <w:rPr>
        <w:rFonts w:hint="default"/>
        <w:lang w:val="en-US" w:eastAsia="en-US" w:bidi="ar-SA"/>
      </w:rPr>
    </w:lvl>
    <w:lvl w:ilvl="5" w:tplc="783041F2">
      <w:numFmt w:val="bullet"/>
      <w:lvlText w:val="•"/>
      <w:lvlJc w:val="left"/>
      <w:pPr>
        <w:ind w:left="5379" w:hanging="360"/>
      </w:pPr>
      <w:rPr>
        <w:rFonts w:hint="default"/>
        <w:lang w:val="en-US" w:eastAsia="en-US" w:bidi="ar-SA"/>
      </w:rPr>
    </w:lvl>
    <w:lvl w:ilvl="6" w:tplc="3B34B052">
      <w:numFmt w:val="bullet"/>
      <w:lvlText w:val="•"/>
      <w:lvlJc w:val="left"/>
      <w:pPr>
        <w:ind w:left="6379" w:hanging="360"/>
      </w:pPr>
      <w:rPr>
        <w:rFonts w:hint="default"/>
        <w:lang w:val="en-US" w:eastAsia="en-US" w:bidi="ar-SA"/>
      </w:rPr>
    </w:lvl>
    <w:lvl w:ilvl="7" w:tplc="BB1A49E0">
      <w:numFmt w:val="bullet"/>
      <w:lvlText w:val="•"/>
      <w:lvlJc w:val="left"/>
      <w:pPr>
        <w:ind w:left="7379" w:hanging="360"/>
      </w:pPr>
      <w:rPr>
        <w:rFonts w:hint="default"/>
        <w:lang w:val="en-US" w:eastAsia="en-US" w:bidi="ar-SA"/>
      </w:rPr>
    </w:lvl>
    <w:lvl w:ilvl="8" w:tplc="6BA61B46">
      <w:numFmt w:val="bullet"/>
      <w:lvlText w:val="•"/>
      <w:lvlJc w:val="left"/>
      <w:pPr>
        <w:ind w:left="8379" w:hanging="360"/>
      </w:pPr>
      <w:rPr>
        <w:rFonts w:hint="default"/>
        <w:lang w:val="en-US" w:eastAsia="en-US" w:bidi="ar-SA"/>
      </w:rPr>
    </w:lvl>
  </w:abstractNum>
  <w:abstractNum w:abstractNumId="3" w15:restartNumberingAfterBreak="0">
    <w:nsid w:val="530F3787"/>
    <w:multiLevelType w:val="hybridMultilevel"/>
    <w:tmpl w:val="0BFC1E5E"/>
    <w:lvl w:ilvl="0" w:tplc="55982826">
      <w:numFmt w:val="bullet"/>
      <w:lvlText w:val="•"/>
      <w:lvlJc w:val="left"/>
      <w:pPr>
        <w:ind w:left="740" w:hanging="360"/>
      </w:pPr>
      <w:rPr>
        <w:rFonts w:ascii="Arial" w:eastAsia="Arial" w:hAnsi="Arial" w:cs="Arial" w:hint="default"/>
        <w:b w:val="0"/>
        <w:bCs w:val="0"/>
        <w:i w:val="0"/>
        <w:iCs w:val="0"/>
        <w:w w:val="132"/>
        <w:sz w:val="20"/>
        <w:szCs w:val="20"/>
        <w:lang w:val="en-US" w:eastAsia="en-US" w:bidi="ar-SA"/>
      </w:rPr>
    </w:lvl>
    <w:lvl w:ilvl="1" w:tplc="9072F97E">
      <w:numFmt w:val="bullet"/>
      <w:lvlText w:val="•"/>
      <w:lvlJc w:val="left"/>
      <w:pPr>
        <w:ind w:left="1740" w:hanging="360"/>
      </w:pPr>
      <w:rPr>
        <w:rFonts w:hint="default"/>
        <w:lang w:val="en-US" w:eastAsia="en-US" w:bidi="ar-SA"/>
      </w:rPr>
    </w:lvl>
    <w:lvl w:ilvl="2" w:tplc="F4B0890A">
      <w:numFmt w:val="bullet"/>
      <w:lvlText w:val="•"/>
      <w:lvlJc w:val="left"/>
      <w:pPr>
        <w:ind w:left="2741" w:hanging="360"/>
      </w:pPr>
      <w:rPr>
        <w:rFonts w:hint="default"/>
        <w:lang w:val="en-US" w:eastAsia="en-US" w:bidi="ar-SA"/>
      </w:rPr>
    </w:lvl>
    <w:lvl w:ilvl="3" w:tplc="D5A01B9C">
      <w:numFmt w:val="bullet"/>
      <w:lvlText w:val="•"/>
      <w:lvlJc w:val="left"/>
      <w:pPr>
        <w:ind w:left="3741" w:hanging="360"/>
      </w:pPr>
      <w:rPr>
        <w:rFonts w:hint="default"/>
        <w:lang w:val="en-US" w:eastAsia="en-US" w:bidi="ar-SA"/>
      </w:rPr>
    </w:lvl>
    <w:lvl w:ilvl="4" w:tplc="7A8260AE">
      <w:numFmt w:val="bullet"/>
      <w:lvlText w:val="•"/>
      <w:lvlJc w:val="left"/>
      <w:pPr>
        <w:ind w:left="4742" w:hanging="360"/>
      </w:pPr>
      <w:rPr>
        <w:rFonts w:hint="default"/>
        <w:lang w:val="en-US" w:eastAsia="en-US" w:bidi="ar-SA"/>
      </w:rPr>
    </w:lvl>
    <w:lvl w:ilvl="5" w:tplc="870077BE">
      <w:numFmt w:val="bullet"/>
      <w:lvlText w:val="•"/>
      <w:lvlJc w:val="left"/>
      <w:pPr>
        <w:ind w:left="5742" w:hanging="360"/>
      </w:pPr>
      <w:rPr>
        <w:rFonts w:hint="default"/>
        <w:lang w:val="en-US" w:eastAsia="en-US" w:bidi="ar-SA"/>
      </w:rPr>
    </w:lvl>
    <w:lvl w:ilvl="6" w:tplc="10505138">
      <w:numFmt w:val="bullet"/>
      <w:lvlText w:val="•"/>
      <w:lvlJc w:val="left"/>
      <w:pPr>
        <w:ind w:left="6743" w:hanging="360"/>
      </w:pPr>
      <w:rPr>
        <w:rFonts w:hint="default"/>
        <w:lang w:val="en-US" w:eastAsia="en-US" w:bidi="ar-SA"/>
      </w:rPr>
    </w:lvl>
    <w:lvl w:ilvl="7" w:tplc="62E09BEC">
      <w:numFmt w:val="bullet"/>
      <w:lvlText w:val="•"/>
      <w:lvlJc w:val="left"/>
      <w:pPr>
        <w:ind w:left="7743" w:hanging="360"/>
      </w:pPr>
      <w:rPr>
        <w:rFonts w:hint="default"/>
        <w:lang w:val="en-US" w:eastAsia="en-US" w:bidi="ar-SA"/>
      </w:rPr>
    </w:lvl>
    <w:lvl w:ilvl="8" w:tplc="1A72E8EC">
      <w:numFmt w:val="bullet"/>
      <w:lvlText w:val="•"/>
      <w:lvlJc w:val="left"/>
      <w:pPr>
        <w:ind w:left="8744" w:hanging="360"/>
      </w:pPr>
      <w:rPr>
        <w:rFonts w:hint="default"/>
        <w:lang w:val="en-US" w:eastAsia="en-US" w:bidi="ar-SA"/>
      </w:rPr>
    </w:lvl>
  </w:abstractNum>
  <w:abstractNum w:abstractNumId="4" w15:restartNumberingAfterBreak="0">
    <w:nsid w:val="60804697"/>
    <w:multiLevelType w:val="hybridMultilevel"/>
    <w:tmpl w:val="C52839C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63087F7A"/>
    <w:multiLevelType w:val="hybridMultilevel"/>
    <w:tmpl w:val="6B180C24"/>
    <w:lvl w:ilvl="0" w:tplc="28BAEEBC">
      <w:numFmt w:val="bullet"/>
      <w:lvlText w:val="-"/>
      <w:lvlJc w:val="left"/>
      <w:pPr>
        <w:ind w:left="740" w:hanging="360"/>
      </w:pPr>
      <w:rPr>
        <w:rFonts w:ascii="Arial" w:eastAsia="Arial" w:hAnsi="Arial" w:cs="Arial" w:hint="default"/>
        <w:b w:val="0"/>
        <w:bCs w:val="0"/>
        <w:i w:val="0"/>
        <w:iCs w:val="0"/>
        <w:w w:val="92"/>
        <w:sz w:val="20"/>
        <w:szCs w:val="20"/>
        <w:lang w:val="en-US" w:eastAsia="en-US" w:bidi="ar-SA"/>
      </w:rPr>
    </w:lvl>
    <w:lvl w:ilvl="1" w:tplc="5720EFEE">
      <w:numFmt w:val="bullet"/>
      <w:lvlText w:val="•"/>
      <w:lvlJc w:val="left"/>
      <w:pPr>
        <w:ind w:left="1738" w:hanging="360"/>
      </w:pPr>
      <w:rPr>
        <w:rFonts w:hint="default"/>
        <w:lang w:val="en-US" w:eastAsia="en-US" w:bidi="ar-SA"/>
      </w:rPr>
    </w:lvl>
    <w:lvl w:ilvl="2" w:tplc="13284A9A">
      <w:numFmt w:val="bullet"/>
      <w:lvlText w:val="•"/>
      <w:lvlJc w:val="left"/>
      <w:pPr>
        <w:ind w:left="2736" w:hanging="360"/>
      </w:pPr>
      <w:rPr>
        <w:rFonts w:hint="default"/>
        <w:lang w:val="en-US" w:eastAsia="en-US" w:bidi="ar-SA"/>
      </w:rPr>
    </w:lvl>
    <w:lvl w:ilvl="3" w:tplc="71541C64">
      <w:numFmt w:val="bullet"/>
      <w:lvlText w:val="•"/>
      <w:lvlJc w:val="left"/>
      <w:pPr>
        <w:ind w:left="3734" w:hanging="360"/>
      </w:pPr>
      <w:rPr>
        <w:rFonts w:hint="default"/>
        <w:lang w:val="en-US" w:eastAsia="en-US" w:bidi="ar-SA"/>
      </w:rPr>
    </w:lvl>
    <w:lvl w:ilvl="4" w:tplc="B3869442">
      <w:numFmt w:val="bullet"/>
      <w:lvlText w:val="•"/>
      <w:lvlJc w:val="left"/>
      <w:pPr>
        <w:ind w:left="4732" w:hanging="360"/>
      </w:pPr>
      <w:rPr>
        <w:rFonts w:hint="default"/>
        <w:lang w:val="en-US" w:eastAsia="en-US" w:bidi="ar-SA"/>
      </w:rPr>
    </w:lvl>
    <w:lvl w:ilvl="5" w:tplc="4D6C8D6E">
      <w:numFmt w:val="bullet"/>
      <w:lvlText w:val="•"/>
      <w:lvlJc w:val="left"/>
      <w:pPr>
        <w:ind w:left="5730" w:hanging="360"/>
      </w:pPr>
      <w:rPr>
        <w:rFonts w:hint="default"/>
        <w:lang w:val="en-US" w:eastAsia="en-US" w:bidi="ar-SA"/>
      </w:rPr>
    </w:lvl>
    <w:lvl w:ilvl="6" w:tplc="4E44FC94">
      <w:numFmt w:val="bullet"/>
      <w:lvlText w:val="•"/>
      <w:lvlJc w:val="left"/>
      <w:pPr>
        <w:ind w:left="6728" w:hanging="360"/>
      </w:pPr>
      <w:rPr>
        <w:rFonts w:hint="default"/>
        <w:lang w:val="en-US" w:eastAsia="en-US" w:bidi="ar-SA"/>
      </w:rPr>
    </w:lvl>
    <w:lvl w:ilvl="7" w:tplc="7EEA3AC4">
      <w:numFmt w:val="bullet"/>
      <w:lvlText w:val="•"/>
      <w:lvlJc w:val="left"/>
      <w:pPr>
        <w:ind w:left="7726" w:hanging="360"/>
      </w:pPr>
      <w:rPr>
        <w:rFonts w:hint="default"/>
        <w:lang w:val="en-US" w:eastAsia="en-US" w:bidi="ar-SA"/>
      </w:rPr>
    </w:lvl>
    <w:lvl w:ilvl="8" w:tplc="DFD8142E">
      <w:numFmt w:val="bullet"/>
      <w:lvlText w:val="•"/>
      <w:lvlJc w:val="left"/>
      <w:pPr>
        <w:ind w:left="8724" w:hanging="360"/>
      </w:pPr>
      <w:rPr>
        <w:rFonts w:hint="default"/>
        <w:lang w:val="en-US" w:eastAsia="en-US" w:bidi="ar-SA"/>
      </w:rPr>
    </w:lvl>
  </w:abstractNum>
  <w:abstractNum w:abstractNumId="6" w15:restartNumberingAfterBreak="0">
    <w:nsid w:val="6C1B27D8"/>
    <w:multiLevelType w:val="hybridMultilevel"/>
    <w:tmpl w:val="AB960E6C"/>
    <w:lvl w:ilvl="0" w:tplc="A14677E0">
      <w:numFmt w:val="bullet"/>
      <w:lvlText w:val="•"/>
      <w:lvlJc w:val="left"/>
      <w:pPr>
        <w:ind w:left="740" w:hanging="360"/>
      </w:pPr>
      <w:rPr>
        <w:rFonts w:ascii="Arial" w:eastAsia="Arial" w:hAnsi="Arial" w:cs="Arial" w:hint="default"/>
        <w:b w:val="0"/>
        <w:bCs w:val="0"/>
        <w:i w:val="0"/>
        <w:iCs w:val="0"/>
        <w:w w:val="132"/>
        <w:sz w:val="20"/>
        <w:szCs w:val="20"/>
        <w:lang w:val="en-US" w:eastAsia="en-US" w:bidi="ar-SA"/>
      </w:rPr>
    </w:lvl>
    <w:lvl w:ilvl="1" w:tplc="6818DCD4">
      <w:numFmt w:val="bullet"/>
      <w:lvlText w:val="•"/>
      <w:lvlJc w:val="left"/>
      <w:pPr>
        <w:ind w:left="1122" w:hanging="360"/>
      </w:pPr>
      <w:rPr>
        <w:rFonts w:hint="default"/>
        <w:lang w:val="en-US" w:eastAsia="en-US" w:bidi="ar-SA"/>
      </w:rPr>
    </w:lvl>
    <w:lvl w:ilvl="2" w:tplc="5B7CFEAA">
      <w:numFmt w:val="bullet"/>
      <w:lvlText w:val="•"/>
      <w:lvlJc w:val="left"/>
      <w:pPr>
        <w:ind w:left="1505" w:hanging="360"/>
      </w:pPr>
      <w:rPr>
        <w:rFonts w:hint="default"/>
        <w:lang w:val="en-US" w:eastAsia="en-US" w:bidi="ar-SA"/>
      </w:rPr>
    </w:lvl>
    <w:lvl w:ilvl="3" w:tplc="5CC43A84">
      <w:numFmt w:val="bullet"/>
      <w:lvlText w:val="•"/>
      <w:lvlJc w:val="left"/>
      <w:pPr>
        <w:ind w:left="1887" w:hanging="360"/>
      </w:pPr>
      <w:rPr>
        <w:rFonts w:hint="default"/>
        <w:lang w:val="en-US" w:eastAsia="en-US" w:bidi="ar-SA"/>
      </w:rPr>
    </w:lvl>
    <w:lvl w:ilvl="4" w:tplc="545E2596">
      <w:numFmt w:val="bullet"/>
      <w:lvlText w:val="•"/>
      <w:lvlJc w:val="left"/>
      <w:pPr>
        <w:ind w:left="2270" w:hanging="360"/>
      </w:pPr>
      <w:rPr>
        <w:rFonts w:hint="default"/>
        <w:lang w:val="en-US" w:eastAsia="en-US" w:bidi="ar-SA"/>
      </w:rPr>
    </w:lvl>
    <w:lvl w:ilvl="5" w:tplc="5874BCE0">
      <w:numFmt w:val="bullet"/>
      <w:lvlText w:val="•"/>
      <w:lvlJc w:val="left"/>
      <w:pPr>
        <w:ind w:left="2653" w:hanging="360"/>
      </w:pPr>
      <w:rPr>
        <w:rFonts w:hint="default"/>
        <w:lang w:val="en-US" w:eastAsia="en-US" w:bidi="ar-SA"/>
      </w:rPr>
    </w:lvl>
    <w:lvl w:ilvl="6" w:tplc="89F88BB0">
      <w:numFmt w:val="bullet"/>
      <w:lvlText w:val="•"/>
      <w:lvlJc w:val="left"/>
      <w:pPr>
        <w:ind w:left="3035" w:hanging="360"/>
      </w:pPr>
      <w:rPr>
        <w:rFonts w:hint="default"/>
        <w:lang w:val="en-US" w:eastAsia="en-US" w:bidi="ar-SA"/>
      </w:rPr>
    </w:lvl>
    <w:lvl w:ilvl="7" w:tplc="4F70E8C2">
      <w:numFmt w:val="bullet"/>
      <w:lvlText w:val="•"/>
      <w:lvlJc w:val="left"/>
      <w:pPr>
        <w:ind w:left="3418" w:hanging="360"/>
      </w:pPr>
      <w:rPr>
        <w:rFonts w:hint="default"/>
        <w:lang w:val="en-US" w:eastAsia="en-US" w:bidi="ar-SA"/>
      </w:rPr>
    </w:lvl>
    <w:lvl w:ilvl="8" w:tplc="D866621A">
      <w:numFmt w:val="bullet"/>
      <w:lvlText w:val="•"/>
      <w:lvlJc w:val="left"/>
      <w:pPr>
        <w:ind w:left="3800" w:hanging="360"/>
      </w:pPr>
      <w:rPr>
        <w:rFonts w:hint="default"/>
        <w:lang w:val="en-US" w:eastAsia="en-US" w:bidi="ar-SA"/>
      </w:rPr>
    </w:lvl>
  </w:abstractNum>
  <w:num w:numId="1" w16cid:durableId="1372800754">
    <w:abstractNumId w:val="3"/>
  </w:num>
  <w:num w:numId="2" w16cid:durableId="1623422561">
    <w:abstractNumId w:val="6"/>
  </w:num>
  <w:num w:numId="3" w16cid:durableId="1523401275">
    <w:abstractNumId w:val="5"/>
  </w:num>
  <w:num w:numId="4" w16cid:durableId="587883831">
    <w:abstractNumId w:val="1"/>
  </w:num>
  <w:num w:numId="5" w16cid:durableId="1435981876">
    <w:abstractNumId w:val="2"/>
  </w:num>
  <w:num w:numId="6" w16cid:durableId="1829664187">
    <w:abstractNumId w:val="4"/>
  </w:num>
  <w:num w:numId="7" w16cid:durableId="7358576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9"/>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774FE5"/>
    <w:rsid w:val="001C57A4"/>
    <w:rsid w:val="001F69EB"/>
    <w:rsid w:val="0044372F"/>
    <w:rsid w:val="004B695A"/>
    <w:rsid w:val="00611D85"/>
    <w:rsid w:val="00774FE5"/>
    <w:rsid w:val="00847C8B"/>
    <w:rsid w:val="00A57622"/>
    <w:rsid w:val="00AA2B61"/>
    <w:rsid w:val="00B51D76"/>
    <w:rsid w:val="00B7224A"/>
    <w:rsid w:val="00FD54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9"/>
    <o:shapelayout v:ext="edit">
      <o:idmap v:ext="edit" data="1"/>
    </o:shapelayout>
  </w:shapeDefaults>
  <w:decimalSymbol w:val="."/>
  <w:listSeparator w:val=","/>
  <w14:docId w14:val="633FAE2C"/>
  <w15:docId w15:val="{141F391F-DACA-F14F-B858-53BE011FF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4"/>
      <w:ind w:left="40"/>
    </w:pPr>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330</Words>
  <Characters>1883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Microsoft Word - SIRMC Meeting Minutes_April.docx</vt:lpstr>
    </vt:vector>
  </TitlesOfParts>
  <Company/>
  <LinksUpToDate>false</LinksUpToDate>
  <CharactersWithSpaces>2209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SIRMC Meeting Minutes_April.docx</dc:title>
  <cp:lastModifiedBy>Katerina Guljas</cp:lastModifiedBy>
  <cp:revision>5</cp:revision>
  <dcterms:created xsi:type="dcterms:W3CDTF">2023-06-12T16:07:00Z</dcterms:created>
  <dcterms:modified xsi:type="dcterms:W3CDTF">2024-02-05T21:00:00Z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2023-06-09T00:00:00Z</vt:filetime>
  </property>
  <property fmtid="{D5CDD505-2E9C-101B-9397-08002B2CF9AE}" pid="3" name="Creator">
    <vt:lpwstr>Word</vt:lpwstr>
  </property>
  <property fmtid="{D5CDD505-2E9C-101B-9397-08002B2CF9AE}" pid="4" name="LastSaved">
    <vt:filetime>2023-06-12T00:00:00Z</vt:filetime>
  </property>
  <property fmtid="{D5CDD505-2E9C-101B-9397-08002B2CF9AE}" pid="5" name="Producer">
    <vt:lpwstr>macOS Version 12.4 (Build 21F79) Quartz PDFContext</vt:lpwstr>
  </property>
</Properties>
</file>